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007DD7">
                              <w:rPr>
                                <w:rFonts w:ascii="Arial" w:hAnsi="Arial" w:cs="Arial"/>
                                <w:b/>
                                <w:bCs/>
                                <w:lang w:val="en-GB"/>
                              </w:rPr>
                              <w:t>9</w:t>
                            </w:r>
                            <w:r w:rsidR="002D7DF5">
                              <w:rPr>
                                <w:rFonts w:ascii="Arial" w:hAnsi="Arial" w:cs="Arial"/>
                                <w:b/>
                                <w:bCs/>
                                <w:lang w:val="en-GB"/>
                              </w:rPr>
                              <w:t xml:space="preserve"> </w:t>
                            </w:r>
                          </w:p>
                          <w:p w:rsidR="00FA36AB" w:rsidRDefault="00007DD7" w:rsidP="00754D75">
                            <w:pPr>
                              <w:jc w:val="center"/>
                              <w:rPr>
                                <w:rFonts w:ascii="Arial" w:hAnsi="Arial" w:cs="Arial"/>
                                <w:b/>
                                <w:bCs/>
                                <w:lang w:val="en-GB"/>
                              </w:rPr>
                            </w:pPr>
                            <w:r>
                              <w:rPr>
                                <w:rFonts w:ascii="Arial" w:hAnsi="Arial" w:cs="Arial"/>
                                <w:b/>
                                <w:bCs/>
                                <w:lang w:val="en-GB"/>
                              </w:rPr>
                              <w:t>24 March</w:t>
                            </w:r>
                            <w:r w:rsidR="003951D7">
                              <w:rPr>
                                <w:rFonts w:ascii="Arial" w:hAnsi="Arial" w:cs="Arial"/>
                                <w:b/>
                                <w:bCs/>
                                <w:lang w:val="en-GB"/>
                              </w:rPr>
                              <w:t xml:space="preserve"> </w:t>
                            </w:r>
                            <w:r>
                              <w:rPr>
                                <w:rFonts w:ascii="Arial" w:hAnsi="Arial" w:cs="Arial"/>
                                <w:b/>
                                <w:bCs/>
                                <w:lang w:val="en-GB"/>
                              </w:rPr>
                              <w:t>2017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007DD7">
                        <w:rPr>
                          <w:rFonts w:ascii="Arial" w:hAnsi="Arial" w:cs="Arial"/>
                          <w:b/>
                          <w:bCs/>
                          <w:lang w:val="en-GB"/>
                        </w:rPr>
                        <w:t>9</w:t>
                      </w:r>
                      <w:r w:rsidR="002D7DF5">
                        <w:rPr>
                          <w:rFonts w:ascii="Arial" w:hAnsi="Arial" w:cs="Arial"/>
                          <w:b/>
                          <w:bCs/>
                          <w:lang w:val="en-GB"/>
                        </w:rPr>
                        <w:t xml:space="preserve"> </w:t>
                      </w:r>
                    </w:p>
                    <w:p w:rsidR="00FA36AB" w:rsidRDefault="00007DD7" w:rsidP="00754D75">
                      <w:pPr>
                        <w:jc w:val="center"/>
                        <w:rPr>
                          <w:rFonts w:ascii="Arial" w:hAnsi="Arial" w:cs="Arial"/>
                          <w:b/>
                          <w:bCs/>
                          <w:lang w:val="en-GB"/>
                        </w:rPr>
                      </w:pPr>
                      <w:r>
                        <w:rPr>
                          <w:rFonts w:ascii="Arial" w:hAnsi="Arial" w:cs="Arial"/>
                          <w:b/>
                          <w:bCs/>
                          <w:lang w:val="en-GB"/>
                        </w:rPr>
                        <w:t>24 March</w:t>
                      </w:r>
                      <w:r w:rsidR="003951D7">
                        <w:rPr>
                          <w:rFonts w:ascii="Arial" w:hAnsi="Arial" w:cs="Arial"/>
                          <w:b/>
                          <w:bCs/>
                          <w:lang w:val="en-GB"/>
                        </w:rPr>
                        <w:t xml:space="preserve"> </w:t>
                      </w:r>
                      <w:r>
                        <w:rPr>
                          <w:rFonts w:ascii="Arial" w:hAnsi="Arial" w:cs="Arial"/>
                          <w:b/>
                          <w:bCs/>
                          <w:lang w:val="en-GB"/>
                        </w:rPr>
                        <w:t>2017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464803"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193911">
        <w:rPr>
          <w:rFonts w:ascii="Arial" w:hAnsi="Arial" w:cs="Arial"/>
          <w:b/>
          <w:sz w:val="20"/>
          <w:szCs w:val="20"/>
          <w:lang w:val="en-GB"/>
        </w:rPr>
        <w:t>6</w:t>
      </w:r>
      <w:r w:rsidR="00C70B82">
        <w:rPr>
          <w:rFonts w:ascii="Arial" w:hAnsi="Arial" w:cs="Arial"/>
          <w:b/>
          <w:sz w:val="20"/>
          <w:szCs w:val="20"/>
          <w:lang w:val="en-GB"/>
        </w:rPr>
        <w:t>.1</w:t>
      </w:r>
      <w:bookmarkStart w:id="0" w:name="_GoBack"/>
      <w:bookmarkEnd w:id="0"/>
    </w:p>
    <w:p w:rsidR="003D6D11" w:rsidRDefault="003D6D11" w:rsidP="003D6D11">
      <w:pPr>
        <w:tabs>
          <w:tab w:val="left" w:pos="2160"/>
        </w:tabs>
        <w:rPr>
          <w:rFonts w:ascii="Arial" w:hAnsi="Arial" w:cs="Arial"/>
          <w:sz w:val="20"/>
          <w:szCs w:val="20"/>
          <w:lang w:val="en-GB"/>
        </w:rPr>
      </w:pPr>
    </w:p>
    <w:p w:rsidR="002F7752" w:rsidRDefault="003D6D11" w:rsidP="00193911">
      <w:pPr>
        <w:keepNext/>
        <w:spacing w:before="120" w:after="60" w:line="240" w:lineRule="atLeast"/>
        <w:ind w:left="2160" w:hanging="2160"/>
        <w:outlineLvl w:val="1"/>
        <w:rPr>
          <w:rFonts w:ascii="Verdana" w:hAnsi="Verdana" w:cs="Arial"/>
          <w:b/>
          <w:bCs/>
          <w:iCs/>
          <w:color w:val="0070C0"/>
          <w:sz w:val="20"/>
          <w:szCs w:val="20"/>
          <w:lang w:val="en-GB" w:eastAsia="nl-NL"/>
        </w:rPr>
      </w:pPr>
      <w:r>
        <w:rPr>
          <w:rFonts w:ascii="Arial" w:hAnsi="Arial" w:cs="Arial"/>
          <w:b/>
          <w:sz w:val="20"/>
          <w:szCs w:val="20"/>
          <w:lang w:val="en-GB"/>
        </w:rPr>
        <w:t>Subject:</w:t>
      </w:r>
      <w:r>
        <w:rPr>
          <w:rFonts w:ascii="Arial" w:hAnsi="Arial" w:cs="Arial"/>
          <w:b/>
          <w:sz w:val="20"/>
          <w:szCs w:val="20"/>
          <w:lang w:val="en-GB"/>
        </w:rPr>
        <w:tab/>
      </w:r>
      <w:r w:rsidR="002F7752" w:rsidRPr="002F7752">
        <w:rPr>
          <w:rFonts w:ascii="Arial" w:hAnsi="Arial" w:cs="Arial"/>
          <w:b/>
          <w:sz w:val="20"/>
          <w:szCs w:val="20"/>
          <w:lang w:val="en-GB"/>
        </w:rPr>
        <w:t>P</w:t>
      </w:r>
      <w:r w:rsidR="00193911">
        <w:rPr>
          <w:rFonts w:ascii="Arial" w:hAnsi="Arial" w:cs="Arial"/>
          <w:b/>
          <w:sz w:val="20"/>
          <w:szCs w:val="20"/>
          <w:lang w:val="en-GB"/>
        </w:rPr>
        <w:t xml:space="preserve">rogress Paper </w:t>
      </w:r>
      <w:proofErr w:type="spellStart"/>
      <w:r w:rsidR="00193911">
        <w:rPr>
          <w:rFonts w:ascii="Arial" w:hAnsi="Arial" w:cs="Arial"/>
          <w:b/>
          <w:sz w:val="20"/>
          <w:szCs w:val="20"/>
          <w:lang w:val="en-GB"/>
        </w:rPr>
        <w:t>Wadden</w:t>
      </w:r>
      <w:proofErr w:type="spellEnd"/>
      <w:r w:rsidR="00193911">
        <w:rPr>
          <w:rFonts w:ascii="Arial" w:hAnsi="Arial" w:cs="Arial"/>
          <w:b/>
          <w:sz w:val="20"/>
          <w:szCs w:val="20"/>
          <w:lang w:val="en-GB"/>
        </w:rPr>
        <w:t xml:space="preserve"> Sea World Heritage Foundation and Trust Fund</w:t>
      </w:r>
      <w:r w:rsidR="002F7752" w:rsidRPr="002F7752">
        <w:rPr>
          <w:rFonts w:ascii="Arial" w:hAnsi="Arial" w:cs="Arial"/>
          <w:b/>
          <w:sz w:val="20"/>
          <w:szCs w:val="20"/>
          <w:lang w:val="en-GB"/>
        </w:rPr>
        <w:t xml:space="preserve"> (WS-WHF&amp;T)</w:t>
      </w:r>
      <w:r w:rsidR="002F7752">
        <w:rPr>
          <w:rFonts w:ascii="Arial" w:hAnsi="Arial" w:cs="Arial"/>
          <w:b/>
          <w:sz w:val="20"/>
          <w:szCs w:val="20"/>
          <w:lang w:val="en-GB"/>
        </w:rPr>
        <w:t xml:space="preserve"> </w:t>
      </w:r>
      <w:r w:rsidR="002F7752" w:rsidRPr="002F7752">
        <w:rPr>
          <w:rFonts w:ascii="Arial" w:hAnsi="Arial" w:cs="Arial"/>
          <w:b/>
          <w:sz w:val="20"/>
          <w:szCs w:val="20"/>
          <w:lang w:val="en-GB"/>
        </w:rPr>
        <w:t>(version 14-3-2017)</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F7752" w:rsidRDefault="003D6D11" w:rsidP="003D6D11">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sidRPr="002F7752">
        <w:rPr>
          <w:rFonts w:ascii="Arial" w:hAnsi="Arial" w:cs="Arial"/>
          <w:b/>
          <w:sz w:val="20"/>
          <w:szCs w:val="20"/>
          <w:lang w:val="en-GB"/>
        </w:rPr>
        <w:t>WSB 1</w:t>
      </w:r>
      <w:r w:rsidR="00007DD7" w:rsidRPr="002F7752">
        <w:rPr>
          <w:rFonts w:ascii="Arial" w:hAnsi="Arial" w:cs="Arial"/>
          <w:b/>
          <w:sz w:val="20"/>
          <w:szCs w:val="20"/>
          <w:lang w:val="en-GB"/>
        </w:rPr>
        <w:t>9</w:t>
      </w:r>
      <w:r w:rsidRPr="002F7752">
        <w:rPr>
          <w:rFonts w:ascii="Arial" w:hAnsi="Arial" w:cs="Arial"/>
          <w:b/>
          <w:sz w:val="20"/>
          <w:szCs w:val="20"/>
          <w:lang w:val="en-GB"/>
        </w:rPr>
        <w:t>/</w:t>
      </w:r>
      <w:r w:rsidR="002F7752">
        <w:rPr>
          <w:rFonts w:ascii="Arial" w:hAnsi="Arial" w:cs="Arial"/>
          <w:b/>
          <w:sz w:val="20"/>
          <w:szCs w:val="20"/>
          <w:lang w:val="en-GB"/>
        </w:rPr>
        <w:t>.</w:t>
      </w:r>
      <w:r w:rsidR="00B457E8">
        <w:rPr>
          <w:rFonts w:ascii="Arial" w:hAnsi="Arial" w:cs="Arial"/>
          <w:b/>
          <w:sz w:val="20"/>
          <w:szCs w:val="20"/>
          <w:lang w:val="en-GB"/>
        </w:rPr>
        <w:t>6.</w:t>
      </w:r>
      <w:r w:rsidR="002F7752">
        <w:rPr>
          <w:rFonts w:ascii="Arial" w:hAnsi="Arial" w:cs="Arial"/>
          <w:b/>
          <w:sz w:val="20"/>
          <w:szCs w:val="20"/>
          <w:lang w:val="en-GB"/>
        </w:rPr>
        <w:t>1</w:t>
      </w:r>
      <w:r w:rsidRPr="002F7752">
        <w:rPr>
          <w:rFonts w:ascii="Arial" w:hAnsi="Arial" w:cs="Arial"/>
          <w:b/>
          <w:sz w:val="20"/>
          <w:szCs w:val="20"/>
          <w:lang w:val="en-GB"/>
        </w:rPr>
        <w:t>/</w:t>
      </w:r>
      <w:r w:rsidR="002F7752">
        <w:rPr>
          <w:rFonts w:ascii="Arial" w:hAnsi="Arial" w:cs="Arial"/>
          <w:b/>
          <w:sz w:val="20"/>
          <w:szCs w:val="20"/>
          <w:lang w:val="en-GB"/>
        </w:rPr>
        <w:t>1</w:t>
      </w:r>
    </w:p>
    <w:p w:rsidR="003D6D11" w:rsidRPr="002F7752" w:rsidRDefault="003D6D11" w:rsidP="003D6D11">
      <w:pPr>
        <w:tabs>
          <w:tab w:val="left" w:pos="2160"/>
        </w:tabs>
        <w:rPr>
          <w:rFonts w:ascii="Arial" w:hAnsi="Arial" w:cs="Arial"/>
          <w:b/>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957DF2">
        <w:rPr>
          <w:rFonts w:ascii="Arial" w:hAnsi="Arial" w:cs="Arial"/>
          <w:b/>
          <w:sz w:val="20"/>
          <w:szCs w:val="20"/>
          <w:lang w:val="en-GB"/>
        </w:rPr>
        <w:t>20</w:t>
      </w:r>
      <w:r w:rsidR="002F7752" w:rsidRPr="002F7752">
        <w:rPr>
          <w:rFonts w:ascii="Arial" w:hAnsi="Arial" w:cs="Arial"/>
          <w:b/>
          <w:sz w:val="20"/>
          <w:szCs w:val="20"/>
          <w:lang w:val="en-GB"/>
        </w:rPr>
        <w:t xml:space="preserve"> March </w:t>
      </w:r>
      <w:r w:rsidR="00B07A4C" w:rsidRPr="002F7752">
        <w:rPr>
          <w:rFonts w:ascii="Arial" w:hAnsi="Arial" w:cs="Arial"/>
          <w:b/>
          <w:sz w:val="20"/>
          <w:szCs w:val="20"/>
          <w:lang w:val="en-GB"/>
        </w:rPr>
        <w:t>201</w:t>
      </w:r>
      <w:r w:rsidR="00007DD7" w:rsidRPr="002F7752">
        <w:rPr>
          <w:rFonts w:ascii="Arial" w:hAnsi="Arial" w:cs="Arial"/>
          <w:b/>
          <w:sz w:val="20"/>
          <w:szCs w:val="20"/>
          <w:lang w:val="en-GB"/>
        </w:rPr>
        <w:t>7</w:t>
      </w:r>
    </w:p>
    <w:p w:rsidR="003D6D11" w:rsidRPr="002F7752" w:rsidRDefault="003D6D11" w:rsidP="003D6D11">
      <w:pPr>
        <w:tabs>
          <w:tab w:val="left" w:pos="3064"/>
        </w:tabs>
        <w:rPr>
          <w:rFonts w:ascii="Arial" w:hAnsi="Arial" w:cs="Arial"/>
          <w:b/>
          <w:sz w:val="20"/>
          <w:szCs w:val="20"/>
          <w:lang w:val="en-GB"/>
        </w:rPr>
      </w:pPr>
      <w:r w:rsidRPr="002F7752">
        <w:rPr>
          <w:rFonts w:ascii="Arial" w:hAnsi="Arial" w:cs="Arial"/>
          <w:b/>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B457E8">
        <w:rPr>
          <w:rFonts w:ascii="Arial" w:hAnsi="Arial" w:cs="Arial"/>
          <w:b/>
          <w:sz w:val="20"/>
          <w:szCs w:val="20"/>
          <w:lang w:val="en-GB"/>
        </w:rPr>
        <w:t xml:space="preserve">Chair of the </w:t>
      </w:r>
      <w:proofErr w:type="spellStart"/>
      <w:r w:rsidR="00B457E8">
        <w:rPr>
          <w:rFonts w:ascii="Arial" w:hAnsi="Arial" w:cs="Arial"/>
          <w:b/>
          <w:sz w:val="20"/>
          <w:szCs w:val="20"/>
          <w:lang w:val="en-GB"/>
        </w:rPr>
        <w:t>Wadden</w:t>
      </w:r>
      <w:proofErr w:type="spellEnd"/>
      <w:r w:rsidR="00B457E8">
        <w:rPr>
          <w:rFonts w:ascii="Arial" w:hAnsi="Arial" w:cs="Arial"/>
          <w:b/>
          <w:sz w:val="20"/>
          <w:szCs w:val="20"/>
          <w:lang w:val="en-GB"/>
        </w:rPr>
        <w:t xml:space="preserve"> Sea Board</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A378E1" w:rsidRDefault="00A378E1" w:rsidP="003D6D11">
      <w:pPr>
        <w:pStyle w:val="Kopfzeile"/>
        <w:tabs>
          <w:tab w:val="clear" w:pos="4703"/>
          <w:tab w:val="clear" w:pos="9406"/>
        </w:tabs>
        <w:rPr>
          <w:rFonts w:ascii="Arial" w:hAnsi="Arial" w:cs="Arial"/>
          <w:sz w:val="20"/>
          <w:lang w:val="en-GB" w:eastAsia="de-DE"/>
        </w:rPr>
      </w:pPr>
    </w:p>
    <w:p w:rsidR="00075502" w:rsidRPr="002F7752" w:rsidRDefault="00075502" w:rsidP="003D6D11">
      <w:pPr>
        <w:pStyle w:val="Kopfzeile"/>
        <w:tabs>
          <w:tab w:val="clear" w:pos="4703"/>
          <w:tab w:val="clear" w:pos="9406"/>
        </w:tabs>
        <w:rPr>
          <w:rFonts w:ascii="Arial" w:hAnsi="Arial"/>
          <w:b/>
          <w:sz w:val="20"/>
          <w:szCs w:val="20"/>
          <w:lang w:val="en-GB"/>
        </w:rPr>
      </w:pPr>
    </w:p>
    <w:p w:rsidR="003D6D11" w:rsidRPr="002F7752" w:rsidRDefault="003D6D11" w:rsidP="002F7752">
      <w:pPr>
        <w:ind w:left="1440" w:hanging="1440"/>
        <w:rPr>
          <w:rFonts w:ascii="Arial" w:hAnsi="Arial"/>
          <w:b/>
          <w:sz w:val="20"/>
          <w:szCs w:val="20"/>
          <w:lang w:val="en-GB"/>
        </w:rPr>
      </w:pPr>
      <w:r w:rsidRPr="002F7752">
        <w:rPr>
          <w:rFonts w:ascii="Arial" w:hAnsi="Arial"/>
          <w:b/>
          <w:sz w:val="20"/>
          <w:szCs w:val="20"/>
          <w:lang w:val="en-GB"/>
        </w:rPr>
        <w:t>Proposal</w:t>
      </w:r>
      <w:r w:rsidR="00E20D83" w:rsidRPr="002F7752">
        <w:rPr>
          <w:rFonts w:ascii="Arial" w:hAnsi="Arial"/>
          <w:b/>
          <w:sz w:val="20"/>
          <w:szCs w:val="20"/>
          <w:lang w:val="en-GB"/>
        </w:rPr>
        <w:t>:</w:t>
      </w:r>
      <w:r w:rsidR="00E20D83" w:rsidRPr="002F7752">
        <w:rPr>
          <w:rFonts w:ascii="Arial" w:hAnsi="Arial"/>
          <w:b/>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2F7752" w:rsidRPr="002F7752">
        <w:rPr>
          <w:rFonts w:ascii="Arial" w:hAnsi="Arial"/>
          <w:b/>
          <w:sz w:val="20"/>
          <w:szCs w:val="20"/>
          <w:lang w:val="en-GB"/>
        </w:rPr>
        <w:t>take note</w:t>
      </w:r>
      <w:r w:rsidR="000F6A2F">
        <w:rPr>
          <w:rFonts w:ascii="Arial" w:hAnsi="Arial"/>
          <w:b/>
          <w:sz w:val="20"/>
          <w:szCs w:val="20"/>
          <w:lang w:val="en-GB"/>
        </w:rPr>
        <w:t xml:space="preserve"> of</w:t>
      </w:r>
      <w:r w:rsidR="002F7752" w:rsidRPr="002F7752">
        <w:rPr>
          <w:rFonts w:ascii="Arial" w:hAnsi="Arial"/>
          <w:b/>
          <w:sz w:val="20"/>
          <w:szCs w:val="20"/>
          <w:lang w:val="en-GB"/>
        </w:rPr>
        <w:t xml:space="preserve"> </w:t>
      </w:r>
      <w:r w:rsidR="000F6A2F">
        <w:rPr>
          <w:rFonts w:ascii="Arial" w:hAnsi="Arial"/>
          <w:b/>
          <w:sz w:val="20"/>
          <w:szCs w:val="20"/>
          <w:lang w:val="en-GB"/>
        </w:rPr>
        <w:t xml:space="preserve">and comment on </w:t>
      </w:r>
      <w:r w:rsidR="002F7752" w:rsidRPr="002F7752">
        <w:rPr>
          <w:rFonts w:ascii="Arial" w:hAnsi="Arial"/>
          <w:b/>
          <w:sz w:val="20"/>
          <w:szCs w:val="20"/>
          <w:lang w:val="en-GB"/>
        </w:rPr>
        <w:t>the Progress Paper</w:t>
      </w:r>
      <w:r w:rsidR="002F7752">
        <w:rPr>
          <w:rFonts w:ascii="Arial" w:hAnsi="Arial"/>
          <w:b/>
          <w:sz w:val="20"/>
          <w:szCs w:val="20"/>
          <w:lang w:val="en-GB"/>
        </w:rPr>
        <w:t>.</w:t>
      </w:r>
    </w:p>
    <w:p w:rsidR="003D6D11" w:rsidRPr="002F7752" w:rsidRDefault="003D6D11" w:rsidP="003D6D11">
      <w:pPr>
        <w:pStyle w:val="Textkrper"/>
        <w:rPr>
          <w:rFonts w:cs="Times New Roman"/>
          <w:b/>
          <w:szCs w:val="20"/>
          <w:lang w:val="en-GB" w:eastAsia="en-US"/>
        </w:rPr>
      </w:pPr>
    </w:p>
    <w:p w:rsidR="003D6D11" w:rsidRPr="002F7752" w:rsidRDefault="003D6D11" w:rsidP="003D6D11">
      <w:pPr>
        <w:pStyle w:val="Textkrper"/>
        <w:rPr>
          <w:rFonts w:cs="Times New Roman"/>
          <w:b/>
          <w:szCs w:val="20"/>
          <w:lang w:val="en-GB" w:eastAsia="en-US"/>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957DF2" w:rsidRDefault="001C042F" w:rsidP="00957DF2">
      <w:pPr>
        <w:keepNext/>
        <w:spacing w:before="120" w:after="60" w:line="240" w:lineRule="atLeast"/>
        <w:outlineLvl w:val="1"/>
        <w:rPr>
          <w:rFonts w:ascii="Verdana" w:hAnsi="Verdana" w:cs="Arial"/>
          <w:b/>
          <w:bCs/>
          <w:iCs/>
          <w:color w:val="0070C0"/>
          <w:sz w:val="20"/>
          <w:szCs w:val="20"/>
          <w:lang w:val="en-GB" w:eastAsia="nl-NL"/>
        </w:rPr>
      </w:pPr>
      <w:r>
        <w:rPr>
          <w:rFonts w:ascii="Arial" w:hAnsi="Arial" w:cs="Arial"/>
          <w:lang w:val="en-GB"/>
        </w:rPr>
        <w:br w:type="page"/>
      </w:r>
      <w:r w:rsidR="00957DF2" w:rsidRPr="006C6190">
        <w:rPr>
          <w:rFonts w:ascii="Verdana" w:hAnsi="Verdana" w:cs="Arial"/>
          <w:b/>
          <w:bCs/>
          <w:iCs/>
          <w:color w:val="0070C0"/>
          <w:szCs w:val="28"/>
          <w:lang w:val="en-GB" w:eastAsia="nl-NL"/>
        </w:rPr>
        <w:lastRenderedPageBreak/>
        <w:t xml:space="preserve">PROGRESS </w:t>
      </w:r>
      <w:r w:rsidR="00957DF2">
        <w:rPr>
          <w:rFonts w:ascii="Verdana" w:hAnsi="Verdana" w:cs="Arial"/>
          <w:b/>
          <w:bCs/>
          <w:iCs/>
          <w:color w:val="0070C0"/>
          <w:szCs w:val="28"/>
          <w:lang w:val="en-GB" w:eastAsia="nl-NL"/>
        </w:rPr>
        <w:t>PAPER</w:t>
      </w:r>
      <w:r w:rsidR="00957DF2" w:rsidRPr="006C6190">
        <w:rPr>
          <w:rFonts w:ascii="Verdana" w:hAnsi="Verdana" w:cs="Arial"/>
          <w:b/>
          <w:bCs/>
          <w:iCs/>
          <w:color w:val="0070C0"/>
          <w:szCs w:val="28"/>
          <w:lang w:val="en-GB" w:eastAsia="nl-NL"/>
        </w:rPr>
        <w:t xml:space="preserve"> WADDEN SEA WORLD HERITAGE FOUNDATION AND TRUST FUND</w:t>
      </w:r>
      <w:r w:rsidR="00957DF2">
        <w:rPr>
          <w:rFonts w:ascii="Verdana" w:hAnsi="Verdana" w:cs="Arial"/>
          <w:b/>
          <w:bCs/>
          <w:iCs/>
          <w:color w:val="0070C0"/>
          <w:szCs w:val="28"/>
          <w:lang w:val="en-GB" w:eastAsia="nl-NL"/>
        </w:rPr>
        <w:t xml:space="preserve"> (WS-WHF&amp;T</w:t>
      </w:r>
      <w:proofErr w:type="gramStart"/>
      <w:r w:rsidR="00957DF2">
        <w:rPr>
          <w:rFonts w:ascii="Verdana" w:hAnsi="Verdana" w:cs="Arial"/>
          <w:b/>
          <w:bCs/>
          <w:iCs/>
          <w:color w:val="0070C0"/>
          <w:szCs w:val="28"/>
          <w:lang w:val="en-GB" w:eastAsia="nl-NL"/>
        </w:rPr>
        <w:t>)</w:t>
      </w:r>
      <w:r w:rsidR="00957DF2">
        <w:rPr>
          <w:rFonts w:ascii="Verdana" w:hAnsi="Verdana" w:cs="Arial"/>
          <w:b/>
          <w:bCs/>
          <w:iCs/>
          <w:color w:val="0070C0"/>
          <w:sz w:val="20"/>
          <w:szCs w:val="20"/>
          <w:lang w:val="en-GB" w:eastAsia="nl-NL"/>
        </w:rPr>
        <w:t>(</w:t>
      </w:r>
      <w:proofErr w:type="gramEnd"/>
      <w:r w:rsidR="00957DF2">
        <w:rPr>
          <w:rFonts w:ascii="Verdana" w:hAnsi="Verdana" w:cs="Arial"/>
          <w:b/>
          <w:bCs/>
          <w:iCs/>
          <w:color w:val="0070C0"/>
          <w:sz w:val="20"/>
          <w:szCs w:val="20"/>
          <w:lang w:val="en-GB" w:eastAsia="nl-NL"/>
        </w:rPr>
        <w:t>version 17-3-2017)</w:t>
      </w:r>
    </w:p>
    <w:p w:rsidR="00957DF2" w:rsidRDefault="00957DF2" w:rsidP="00957DF2">
      <w:pPr>
        <w:keepNext/>
        <w:spacing w:before="120" w:after="60" w:line="240" w:lineRule="atLeast"/>
        <w:outlineLvl w:val="1"/>
        <w:rPr>
          <w:rFonts w:ascii="Verdana" w:hAnsi="Verdana" w:cs="Arial"/>
          <w:b/>
          <w:bCs/>
          <w:iCs/>
          <w:color w:val="0070C0"/>
          <w:sz w:val="20"/>
          <w:szCs w:val="20"/>
          <w:lang w:val="en-GB" w:eastAsia="nl-NL"/>
        </w:rPr>
      </w:pPr>
    </w:p>
    <w:p w:rsidR="00957DF2" w:rsidRDefault="00957DF2" w:rsidP="00957DF2">
      <w:pPr>
        <w:keepNext/>
        <w:spacing w:before="120" w:after="60" w:line="240" w:lineRule="atLeast"/>
        <w:outlineLvl w:val="1"/>
        <w:rPr>
          <w:rFonts w:ascii="Verdana" w:hAnsi="Verdana" w:cs="Arial"/>
          <w:b/>
          <w:bCs/>
          <w:iCs/>
          <w:color w:val="0070C0"/>
          <w:sz w:val="20"/>
          <w:szCs w:val="20"/>
          <w:lang w:val="en-GB" w:eastAsia="nl-NL"/>
        </w:rPr>
      </w:pPr>
      <w:proofErr w:type="gramStart"/>
      <w:r>
        <w:rPr>
          <w:rFonts w:ascii="Verdana" w:hAnsi="Verdana" w:cs="Arial"/>
          <w:b/>
          <w:bCs/>
          <w:iCs/>
          <w:color w:val="0070C0"/>
          <w:sz w:val="20"/>
          <w:szCs w:val="20"/>
          <w:lang w:val="en-GB" w:eastAsia="nl-NL"/>
        </w:rPr>
        <w:t>Submitted to WSB 19 by the Chair.</w:t>
      </w:r>
      <w:proofErr w:type="gramEnd"/>
    </w:p>
    <w:p w:rsidR="00957DF2" w:rsidRDefault="00957DF2" w:rsidP="00957DF2">
      <w:pPr>
        <w:keepNext/>
        <w:spacing w:before="120" w:after="60" w:line="240" w:lineRule="atLeast"/>
        <w:outlineLvl w:val="1"/>
        <w:rPr>
          <w:rFonts w:ascii="Verdana" w:hAnsi="Verdana" w:cs="Arial"/>
          <w:b/>
          <w:bCs/>
          <w:iCs/>
          <w:color w:val="0070C0"/>
          <w:sz w:val="20"/>
          <w:szCs w:val="20"/>
          <w:lang w:val="en-GB" w:eastAsia="nl-NL"/>
        </w:rPr>
      </w:pPr>
      <w:r>
        <w:rPr>
          <w:rFonts w:ascii="Verdana" w:hAnsi="Verdana" w:cs="Arial"/>
          <w:b/>
          <w:bCs/>
          <w:iCs/>
          <w:color w:val="0070C0"/>
          <w:sz w:val="20"/>
          <w:szCs w:val="20"/>
          <w:lang w:val="en-GB" w:eastAsia="nl-NL"/>
        </w:rPr>
        <w:t>Proposal:  The meeting is invited to take note of the Progress Paper and comment as appropriate</w:t>
      </w:r>
    </w:p>
    <w:p w:rsidR="00957DF2" w:rsidRPr="00CC298B" w:rsidRDefault="00957DF2" w:rsidP="00957DF2">
      <w:pPr>
        <w:keepNext/>
        <w:spacing w:before="120" w:after="60" w:line="240" w:lineRule="atLeast"/>
        <w:outlineLvl w:val="1"/>
        <w:rPr>
          <w:rFonts w:ascii="Verdana" w:hAnsi="Verdana" w:cs="Arial"/>
          <w:b/>
          <w:bCs/>
          <w:iCs/>
          <w:color w:val="0070C0"/>
          <w:sz w:val="20"/>
          <w:szCs w:val="20"/>
          <w:lang w:val="en-GB" w:eastAsia="nl-NL"/>
        </w:rPr>
      </w:pPr>
    </w:p>
    <w:p w:rsidR="00957DF2" w:rsidRDefault="00957DF2" w:rsidP="00957DF2">
      <w:pPr>
        <w:keepNext/>
        <w:spacing w:before="120" w:after="60" w:line="240" w:lineRule="atLeast"/>
        <w:outlineLvl w:val="1"/>
        <w:rPr>
          <w:rFonts w:ascii="Verdana" w:hAnsi="Verdana" w:cs="Arial"/>
          <w:b/>
          <w:bCs/>
          <w:iCs/>
          <w:color w:val="0070C0"/>
          <w:szCs w:val="28"/>
          <w:lang w:val="en-GB" w:eastAsia="nl-NL"/>
        </w:rPr>
      </w:pPr>
      <w:r>
        <w:rPr>
          <w:rFonts w:ascii="Verdana" w:hAnsi="Verdana" w:cs="Arial"/>
          <w:b/>
          <w:bCs/>
          <w:iCs/>
          <w:color w:val="0070C0"/>
          <w:szCs w:val="28"/>
          <w:lang w:val="en-GB" w:eastAsia="nl-NL"/>
        </w:rPr>
        <w:t>What happened until now?</w:t>
      </w:r>
    </w:p>
    <w:p w:rsidR="00957DF2" w:rsidRPr="00BF09D0" w:rsidRDefault="00957DF2" w:rsidP="00957DF2">
      <w:pPr>
        <w:pStyle w:val="Listenabsatz"/>
        <w:numPr>
          <w:ilvl w:val="0"/>
          <w:numId w:val="21"/>
        </w:numPr>
        <w:spacing w:after="0" w:line="240" w:lineRule="atLeast"/>
        <w:ind w:left="360"/>
        <w:rPr>
          <w:rFonts w:ascii="Verdana" w:eastAsia="Times New Roman" w:hAnsi="Verdana" w:cs="Times New Roman"/>
          <w:i/>
          <w:sz w:val="20"/>
          <w:szCs w:val="20"/>
          <w:lang w:val="en-GB" w:eastAsia="nl-NL"/>
        </w:rPr>
      </w:pPr>
      <w:r w:rsidRPr="006C6190">
        <w:rPr>
          <w:rFonts w:ascii="Verdana" w:eastAsia="Times New Roman" w:hAnsi="Verdana" w:cs="Times New Roman"/>
          <w:b/>
          <w:color w:val="222222"/>
          <w:sz w:val="20"/>
          <w:szCs w:val="24"/>
          <w:lang w:val="en" w:eastAsia="nl-NL"/>
        </w:rPr>
        <w:t>January 2014</w:t>
      </w:r>
      <w:r>
        <w:rPr>
          <w:rFonts w:ascii="Verdana" w:eastAsia="Times New Roman" w:hAnsi="Verdana" w:cs="Times New Roman"/>
          <w:b/>
          <w:color w:val="222222"/>
          <w:sz w:val="20"/>
          <w:szCs w:val="24"/>
          <w:lang w:val="en" w:eastAsia="nl-NL"/>
        </w:rPr>
        <w:t xml:space="preserve">. </w:t>
      </w:r>
      <w:r w:rsidRPr="00AD1D06">
        <w:rPr>
          <w:rFonts w:ascii="Verdana" w:eastAsia="Times New Roman" w:hAnsi="Verdana" w:cs="Times New Roman"/>
          <w:color w:val="222222"/>
          <w:sz w:val="20"/>
          <w:szCs w:val="24"/>
          <w:lang w:val="en" w:eastAsia="nl-NL"/>
        </w:rPr>
        <w:t>Publication</w:t>
      </w:r>
      <w:r>
        <w:rPr>
          <w:rFonts w:ascii="Verdana" w:eastAsia="Times New Roman" w:hAnsi="Verdana" w:cs="Times New Roman"/>
          <w:b/>
          <w:color w:val="222222"/>
          <w:sz w:val="20"/>
          <w:szCs w:val="24"/>
          <w:lang w:val="en" w:eastAsia="nl-NL"/>
        </w:rPr>
        <w:t xml:space="preserve"> </w:t>
      </w:r>
      <w:r>
        <w:rPr>
          <w:rFonts w:ascii="Verdana" w:eastAsia="Times New Roman" w:hAnsi="Verdana" w:cs="Times New Roman"/>
          <w:color w:val="222222"/>
          <w:sz w:val="20"/>
          <w:szCs w:val="24"/>
          <w:lang w:val="en" w:eastAsia="nl-NL"/>
        </w:rPr>
        <w:t xml:space="preserve">of </w:t>
      </w:r>
      <w:r w:rsidRPr="006C6190">
        <w:rPr>
          <w:rFonts w:ascii="Verdana" w:eastAsia="Times New Roman" w:hAnsi="Verdana" w:cs="Times New Roman"/>
          <w:color w:val="222222"/>
          <w:sz w:val="20"/>
          <w:szCs w:val="24"/>
          <w:lang w:val="en" w:eastAsia="nl-NL"/>
        </w:rPr>
        <w:t xml:space="preserve">‘Report </w:t>
      </w:r>
      <w:proofErr w:type="spellStart"/>
      <w:r w:rsidRPr="006C6190">
        <w:rPr>
          <w:rFonts w:ascii="Verdana" w:eastAsia="Times New Roman" w:hAnsi="Verdana" w:cs="Times New Roman"/>
          <w:color w:val="222222"/>
          <w:sz w:val="20"/>
          <w:szCs w:val="24"/>
          <w:lang w:val="en" w:eastAsia="nl-NL"/>
        </w:rPr>
        <w:t>Wadden</w:t>
      </w:r>
      <w:proofErr w:type="spellEnd"/>
      <w:r w:rsidRPr="006C6190">
        <w:rPr>
          <w:rFonts w:ascii="Verdana" w:eastAsia="Times New Roman" w:hAnsi="Verdana" w:cs="Times New Roman"/>
          <w:color w:val="222222"/>
          <w:sz w:val="20"/>
          <w:szCs w:val="24"/>
          <w:lang w:val="en" w:eastAsia="nl-NL"/>
        </w:rPr>
        <w:t xml:space="preserve"> Sea </w:t>
      </w:r>
      <w:r>
        <w:rPr>
          <w:rFonts w:ascii="Verdana" w:eastAsia="Times New Roman" w:hAnsi="Verdana" w:cs="Times New Roman"/>
          <w:color w:val="222222"/>
          <w:sz w:val="20"/>
          <w:szCs w:val="24"/>
          <w:lang w:val="en" w:eastAsia="nl-NL"/>
        </w:rPr>
        <w:t xml:space="preserve">World </w:t>
      </w:r>
      <w:r w:rsidRPr="006C6190">
        <w:rPr>
          <w:rFonts w:ascii="Verdana" w:eastAsia="Times New Roman" w:hAnsi="Verdana" w:cs="Times New Roman"/>
          <w:color w:val="222222"/>
          <w:sz w:val="20"/>
          <w:szCs w:val="24"/>
          <w:lang w:val="en" w:eastAsia="nl-NL"/>
        </w:rPr>
        <w:t>Heritage Foundation</w:t>
      </w:r>
      <w:r>
        <w:rPr>
          <w:rFonts w:ascii="Verdana" w:eastAsia="Times New Roman" w:hAnsi="Verdana" w:cs="Times New Roman"/>
          <w:color w:val="222222"/>
          <w:sz w:val="20"/>
          <w:szCs w:val="24"/>
          <w:lang w:val="en" w:eastAsia="nl-NL"/>
        </w:rPr>
        <w:t>, Feasibility-Necessities-Opportunities-Merits</w:t>
      </w:r>
      <w:r w:rsidRPr="006C6190">
        <w:rPr>
          <w:rFonts w:ascii="Verdana" w:eastAsia="Times New Roman" w:hAnsi="Verdana" w:cs="Times New Roman"/>
          <w:color w:val="222222"/>
          <w:sz w:val="20"/>
          <w:szCs w:val="24"/>
          <w:lang w:val="en" w:eastAsia="nl-NL"/>
        </w:rPr>
        <w:t>’</w:t>
      </w:r>
      <w:r>
        <w:rPr>
          <w:rFonts w:ascii="Verdana" w:eastAsia="Times New Roman" w:hAnsi="Verdana" w:cs="Times New Roman"/>
          <w:color w:val="222222"/>
          <w:sz w:val="20"/>
          <w:szCs w:val="24"/>
          <w:lang w:val="en" w:eastAsia="nl-NL"/>
        </w:rPr>
        <w:t xml:space="preserve">, written by </w:t>
      </w:r>
      <w:r w:rsidRPr="006C6190">
        <w:rPr>
          <w:rFonts w:ascii="Verdana" w:eastAsia="Times New Roman" w:hAnsi="Verdana" w:cs="Times New Roman"/>
          <w:color w:val="222222"/>
          <w:sz w:val="20"/>
          <w:szCs w:val="24"/>
          <w:lang w:val="en" w:eastAsia="nl-NL"/>
        </w:rPr>
        <w:t>the ‘Foundation</w:t>
      </w:r>
      <w:r>
        <w:rPr>
          <w:rFonts w:ascii="Verdana" w:eastAsia="Times New Roman" w:hAnsi="Verdana" w:cs="Times New Roman"/>
          <w:color w:val="222222"/>
          <w:sz w:val="20"/>
          <w:szCs w:val="24"/>
          <w:lang w:val="en" w:eastAsia="nl-NL"/>
        </w:rPr>
        <w:t xml:space="preserve"> </w:t>
      </w:r>
      <w:r w:rsidRPr="006C6190">
        <w:rPr>
          <w:rFonts w:ascii="Verdana" w:eastAsia="Times New Roman" w:hAnsi="Verdana" w:cs="Times New Roman"/>
          <w:color w:val="222222"/>
          <w:sz w:val="20"/>
          <w:szCs w:val="24"/>
          <w:lang w:val="en" w:eastAsia="nl-NL"/>
        </w:rPr>
        <w:t>Committee’</w:t>
      </w:r>
      <w:r>
        <w:rPr>
          <w:rFonts w:ascii="Verdana" w:eastAsia="Times New Roman" w:hAnsi="Verdana" w:cs="Times New Roman"/>
          <w:color w:val="222222"/>
          <w:sz w:val="20"/>
          <w:szCs w:val="24"/>
          <w:lang w:val="en" w:eastAsia="nl-NL"/>
        </w:rPr>
        <w:t>,</w:t>
      </w:r>
      <w:r w:rsidRPr="006C6190">
        <w:rPr>
          <w:rFonts w:ascii="Verdana" w:eastAsia="Times New Roman" w:hAnsi="Verdana" w:cs="Times New Roman"/>
          <w:color w:val="222222"/>
          <w:sz w:val="20"/>
          <w:szCs w:val="24"/>
          <w:lang w:val="en" w:eastAsia="nl-NL"/>
        </w:rPr>
        <w:t xml:space="preserve"> on behalf of the WSB</w:t>
      </w:r>
      <w:r>
        <w:rPr>
          <w:rFonts w:ascii="Verdana" w:eastAsia="Times New Roman" w:hAnsi="Verdana" w:cs="Times New Roman"/>
          <w:color w:val="222222"/>
          <w:sz w:val="20"/>
          <w:szCs w:val="24"/>
          <w:lang w:val="en" w:eastAsia="nl-NL"/>
        </w:rPr>
        <w:t>. Conclusion is</w:t>
      </w:r>
      <w:r>
        <w:rPr>
          <w:rFonts w:ascii="Verdana" w:eastAsia="Times New Roman" w:hAnsi="Verdana" w:cs="Times New Roman"/>
          <w:sz w:val="20"/>
          <w:szCs w:val="20"/>
          <w:lang w:val="en-GB" w:eastAsia="nl-NL"/>
        </w:rPr>
        <w:t xml:space="preserve"> that the creation of a well-known international</w:t>
      </w:r>
      <w:r w:rsidRPr="006C6190">
        <w:rPr>
          <w:rFonts w:ascii="Verdana" w:eastAsia="Times New Roman" w:hAnsi="Verdana" w:cs="Times New Roman"/>
          <w:sz w:val="20"/>
          <w:szCs w:val="20"/>
          <w:lang w:val="en-GB" w:eastAsia="nl-NL"/>
        </w:rPr>
        <w:t xml:space="preserve"> WS-WHF&amp;T can </w:t>
      </w:r>
      <w:r>
        <w:rPr>
          <w:rFonts w:ascii="Verdana" w:eastAsia="Times New Roman" w:hAnsi="Verdana" w:cs="Times New Roman"/>
          <w:sz w:val="20"/>
          <w:szCs w:val="20"/>
          <w:lang w:val="en-GB" w:eastAsia="nl-NL"/>
        </w:rPr>
        <w:t>‘</w:t>
      </w:r>
      <w:r w:rsidRPr="006C6190">
        <w:rPr>
          <w:rFonts w:ascii="Verdana" w:eastAsia="Times New Roman" w:hAnsi="Verdana" w:cs="Times New Roman"/>
          <w:sz w:val="20"/>
          <w:szCs w:val="20"/>
          <w:lang w:val="en-GB" w:eastAsia="nl-NL"/>
        </w:rPr>
        <w:t>stimulate the strengthening of ecological and sustainable development</w:t>
      </w:r>
      <w:r>
        <w:rPr>
          <w:rStyle w:val="Funotenzeichen"/>
          <w:rFonts w:ascii="Verdana" w:eastAsia="Times New Roman" w:hAnsi="Verdana" w:cs="Times New Roman"/>
          <w:sz w:val="20"/>
          <w:szCs w:val="20"/>
          <w:lang w:val="en-GB" w:eastAsia="nl-NL"/>
        </w:rPr>
        <w:footnoteReference w:id="1"/>
      </w:r>
      <w:r>
        <w:rPr>
          <w:rFonts w:ascii="Verdana" w:eastAsia="Times New Roman" w:hAnsi="Verdana" w:cs="Times New Roman"/>
          <w:sz w:val="20"/>
          <w:szCs w:val="20"/>
          <w:lang w:val="en-GB" w:eastAsia="nl-NL"/>
        </w:rPr>
        <w:t xml:space="preserve"> </w:t>
      </w:r>
      <w:r w:rsidRPr="006C6190">
        <w:rPr>
          <w:rFonts w:ascii="Verdana" w:eastAsia="Times New Roman" w:hAnsi="Verdana" w:cs="Times New Roman"/>
          <w:sz w:val="20"/>
          <w:szCs w:val="20"/>
          <w:lang w:val="en-GB" w:eastAsia="nl-NL"/>
        </w:rPr>
        <w:t>of the World Heritage area</w:t>
      </w:r>
      <w:r>
        <w:rPr>
          <w:rFonts w:ascii="Verdana" w:eastAsia="Times New Roman" w:hAnsi="Verdana" w:cs="Times New Roman"/>
          <w:sz w:val="20"/>
          <w:szCs w:val="20"/>
          <w:lang w:val="en-GB" w:eastAsia="nl-NL"/>
        </w:rPr>
        <w:t>’ (which is a strict UNESCO obligation)</w:t>
      </w:r>
      <w:r w:rsidRPr="006C6190">
        <w:rPr>
          <w:rFonts w:ascii="Verdana" w:eastAsia="Times New Roman" w:hAnsi="Verdana" w:cs="Times New Roman"/>
          <w:sz w:val="20"/>
          <w:szCs w:val="20"/>
          <w:lang w:val="en-GB" w:eastAsia="nl-NL"/>
        </w:rPr>
        <w:t xml:space="preserve">. </w:t>
      </w:r>
      <w:r>
        <w:rPr>
          <w:rFonts w:ascii="Verdana" w:eastAsia="Times New Roman" w:hAnsi="Verdana" w:cs="Times New Roman"/>
          <w:sz w:val="20"/>
          <w:szCs w:val="20"/>
          <w:lang w:val="en-GB" w:eastAsia="nl-NL"/>
        </w:rPr>
        <w:t>A</w:t>
      </w:r>
      <w:r w:rsidRPr="006C6190">
        <w:rPr>
          <w:rFonts w:ascii="Verdana" w:eastAsia="Times New Roman" w:hAnsi="Verdana" w:cs="Times New Roman"/>
          <w:color w:val="222222"/>
          <w:sz w:val="20"/>
          <w:szCs w:val="24"/>
          <w:lang w:val="en" w:eastAsia="nl-NL"/>
        </w:rPr>
        <w:t xml:space="preserve"> Foundation should lead to a broadening of the 'ownership' of the </w:t>
      </w:r>
      <w:proofErr w:type="spellStart"/>
      <w:r w:rsidRPr="006C6190">
        <w:rPr>
          <w:rFonts w:ascii="Verdana" w:eastAsia="Times New Roman" w:hAnsi="Verdana" w:cs="Times New Roman"/>
          <w:color w:val="222222"/>
          <w:sz w:val="20"/>
          <w:szCs w:val="24"/>
          <w:lang w:val="en" w:eastAsia="nl-NL"/>
        </w:rPr>
        <w:t>Wadden</w:t>
      </w:r>
      <w:proofErr w:type="spellEnd"/>
      <w:r w:rsidRPr="006C6190">
        <w:rPr>
          <w:rFonts w:ascii="Verdana" w:eastAsia="Times New Roman" w:hAnsi="Verdana" w:cs="Times New Roman"/>
          <w:color w:val="222222"/>
          <w:sz w:val="20"/>
          <w:szCs w:val="24"/>
          <w:lang w:val="en" w:eastAsia="nl-NL"/>
        </w:rPr>
        <w:t xml:space="preserve"> with private </w:t>
      </w:r>
      <w:r>
        <w:rPr>
          <w:rFonts w:ascii="Verdana" w:eastAsia="Times New Roman" w:hAnsi="Verdana" w:cs="Times New Roman"/>
          <w:color w:val="222222"/>
          <w:sz w:val="20"/>
          <w:szCs w:val="24"/>
          <w:lang w:val="en" w:eastAsia="nl-NL"/>
        </w:rPr>
        <w:t>partners (see Annex)</w:t>
      </w:r>
      <w:r w:rsidRPr="006C6190">
        <w:rPr>
          <w:rFonts w:ascii="Verdana" w:eastAsia="Times New Roman" w:hAnsi="Verdana" w:cs="Times New Roman"/>
          <w:color w:val="222222"/>
          <w:sz w:val="20"/>
          <w:szCs w:val="24"/>
          <w:lang w:val="en" w:eastAsia="nl-NL"/>
        </w:rPr>
        <w:t xml:space="preserve">. </w:t>
      </w:r>
      <w:r>
        <w:rPr>
          <w:rFonts w:ascii="Verdana" w:eastAsia="Times New Roman" w:hAnsi="Verdana" w:cs="Times New Roman"/>
          <w:color w:val="222222"/>
          <w:sz w:val="20"/>
          <w:szCs w:val="24"/>
          <w:lang w:val="en" w:eastAsia="nl-NL"/>
        </w:rPr>
        <w:t>Quote:</w:t>
      </w:r>
    </w:p>
    <w:p w:rsidR="00957DF2" w:rsidRPr="00873A2A" w:rsidRDefault="00957DF2" w:rsidP="00957DF2">
      <w:pPr>
        <w:pStyle w:val="Listenabsatz"/>
        <w:spacing w:after="0" w:line="240" w:lineRule="atLeast"/>
        <w:ind w:left="1056"/>
        <w:rPr>
          <w:rFonts w:ascii="Verdana" w:eastAsia="Times New Roman" w:hAnsi="Verdana" w:cs="Times New Roman"/>
          <w:i/>
          <w:sz w:val="18"/>
          <w:szCs w:val="18"/>
          <w:lang w:val="en-GB" w:eastAsia="nl-NL"/>
        </w:rPr>
      </w:pPr>
      <w:r w:rsidRPr="00873A2A">
        <w:rPr>
          <w:rFonts w:ascii="Verdana" w:eastAsia="Times New Roman" w:hAnsi="Verdana" w:cs="Times New Roman"/>
          <w:i/>
          <w:sz w:val="18"/>
          <w:szCs w:val="18"/>
          <w:lang w:val="en-GB" w:eastAsia="nl-NL"/>
        </w:rPr>
        <w:t xml:space="preserve">A foundation is </w:t>
      </w:r>
      <w:r w:rsidRPr="005968B1">
        <w:rPr>
          <w:rFonts w:ascii="Verdana" w:eastAsia="Times New Roman" w:hAnsi="Verdana" w:cs="Times New Roman"/>
          <w:i/>
          <w:sz w:val="18"/>
          <w:szCs w:val="18"/>
          <w:lang w:val="en-GB" w:eastAsia="nl-NL"/>
        </w:rPr>
        <w:t>a prerequisite</w:t>
      </w:r>
      <w:r w:rsidRPr="00873A2A">
        <w:rPr>
          <w:rFonts w:ascii="Verdana" w:eastAsia="Times New Roman" w:hAnsi="Verdana" w:cs="Times New Roman"/>
          <w:i/>
          <w:sz w:val="18"/>
          <w:szCs w:val="18"/>
          <w:lang w:val="en-GB" w:eastAsia="nl-NL"/>
        </w:rPr>
        <w:t xml:space="preserve"> for private sponsors and donors from various sectors and </w:t>
      </w:r>
      <w:r w:rsidRPr="00581FD5">
        <w:rPr>
          <w:rFonts w:ascii="Verdana" w:eastAsia="Times New Roman" w:hAnsi="Verdana" w:cs="Times New Roman"/>
          <w:i/>
          <w:sz w:val="18"/>
          <w:szCs w:val="18"/>
          <w:u w:val="single"/>
          <w:lang w:val="en-GB" w:eastAsia="nl-NL"/>
        </w:rPr>
        <w:t>businesses to engage in the protection</w:t>
      </w:r>
      <w:r w:rsidRPr="00873A2A">
        <w:rPr>
          <w:rFonts w:ascii="Verdana" w:eastAsia="Times New Roman" w:hAnsi="Verdana" w:cs="Times New Roman"/>
          <w:i/>
          <w:sz w:val="18"/>
          <w:szCs w:val="18"/>
          <w:lang w:val="en-GB" w:eastAsia="nl-NL"/>
        </w:rPr>
        <w:t xml:space="preserve"> of the </w:t>
      </w:r>
      <w:proofErr w:type="spellStart"/>
      <w:r w:rsidRPr="00873A2A">
        <w:rPr>
          <w:rFonts w:ascii="Verdana" w:eastAsia="Times New Roman" w:hAnsi="Verdana" w:cs="Times New Roman"/>
          <w:i/>
          <w:sz w:val="18"/>
          <w:szCs w:val="18"/>
          <w:lang w:val="en-GB" w:eastAsia="nl-NL"/>
        </w:rPr>
        <w:t>W</w:t>
      </w:r>
      <w:r>
        <w:rPr>
          <w:rFonts w:ascii="Verdana" w:eastAsia="Times New Roman" w:hAnsi="Verdana" w:cs="Times New Roman"/>
          <w:i/>
          <w:sz w:val="18"/>
          <w:szCs w:val="18"/>
          <w:lang w:val="en-GB" w:eastAsia="nl-NL"/>
        </w:rPr>
        <w:t>adden</w:t>
      </w:r>
      <w:proofErr w:type="spellEnd"/>
      <w:r>
        <w:rPr>
          <w:rFonts w:ascii="Verdana" w:eastAsia="Times New Roman" w:hAnsi="Verdana" w:cs="Times New Roman"/>
          <w:i/>
          <w:sz w:val="18"/>
          <w:szCs w:val="18"/>
          <w:lang w:val="en-GB" w:eastAsia="nl-NL"/>
        </w:rPr>
        <w:t xml:space="preserve"> </w:t>
      </w:r>
      <w:r w:rsidRPr="00873A2A">
        <w:rPr>
          <w:rFonts w:ascii="Verdana" w:eastAsia="Times New Roman" w:hAnsi="Verdana" w:cs="Times New Roman"/>
          <w:i/>
          <w:sz w:val="18"/>
          <w:szCs w:val="18"/>
          <w:lang w:val="en-GB" w:eastAsia="nl-NL"/>
        </w:rPr>
        <w:t>S</w:t>
      </w:r>
      <w:r>
        <w:rPr>
          <w:rFonts w:ascii="Verdana" w:eastAsia="Times New Roman" w:hAnsi="Verdana" w:cs="Times New Roman"/>
          <w:i/>
          <w:sz w:val="18"/>
          <w:szCs w:val="18"/>
          <w:lang w:val="en-GB" w:eastAsia="nl-NL"/>
        </w:rPr>
        <w:t xml:space="preserve">ea </w:t>
      </w:r>
      <w:r w:rsidRPr="00873A2A">
        <w:rPr>
          <w:rFonts w:ascii="Verdana" w:eastAsia="Times New Roman" w:hAnsi="Verdana" w:cs="Times New Roman"/>
          <w:i/>
          <w:sz w:val="18"/>
          <w:szCs w:val="18"/>
          <w:lang w:val="en-GB" w:eastAsia="nl-NL"/>
        </w:rPr>
        <w:t>W</w:t>
      </w:r>
      <w:r>
        <w:rPr>
          <w:rFonts w:ascii="Verdana" w:eastAsia="Times New Roman" w:hAnsi="Verdana" w:cs="Times New Roman"/>
          <w:i/>
          <w:sz w:val="18"/>
          <w:szCs w:val="18"/>
          <w:lang w:val="en-GB" w:eastAsia="nl-NL"/>
        </w:rPr>
        <w:t xml:space="preserve">orld </w:t>
      </w:r>
      <w:r w:rsidRPr="00873A2A">
        <w:rPr>
          <w:rFonts w:ascii="Verdana" w:eastAsia="Times New Roman" w:hAnsi="Verdana" w:cs="Times New Roman"/>
          <w:i/>
          <w:sz w:val="18"/>
          <w:szCs w:val="18"/>
          <w:lang w:val="en-GB" w:eastAsia="nl-NL"/>
        </w:rPr>
        <w:t>H</w:t>
      </w:r>
      <w:r>
        <w:rPr>
          <w:rFonts w:ascii="Verdana" w:eastAsia="Times New Roman" w:hAnsi="Verdana" w:cs="Times New Roman"/>
          <w:i/>
          <w:sz w:val="18"/>
          <w:szCs w:val="18"/>
          <w:lang w:val="en-GB" w:eastAsia="nl-NL"/>
        </w:rPr>
        <w:t>eritage (WSWH)</w:t>
      </w:r>
      <w:r w:rsidRPr="00873A2A">
        <w:rPr>
          <w:rFonts w:ascii="Verdana" w:eastAsia="Times New Roman" w:hAnsi="Verdana" w:cs="Times New Roman"/>
          <w:i/>
          <w:sz w:val="18"/>
          <w:szCs w:val="18"/>
          <w:lang w:val="en-GB" w:eastAsia="nl-NL"/>
        </w:rPr>
        <w:t xml:space="preserve"> in various ways’. And: ‘The primary activities of the Foundation are to manage and </w:t>
      </w:r>
      <w:r w:rsidRPr="00581FD5">
        <w:rPr>
          <w:rFonts w:ascii="Verdana" w:eastAsia="Times New Roman" w:hAnsi="Verdana" w:cs="Times New Roman"/>
          <w:i/>
          <w:sz w:val="18"/>
          <w:szCs w:val="18"/>
          <w:u w:val="single"/>
          <w:lang w:val="en-GB" w:eastAsia="nl-NL"/>
        </w:rPr>
        <w:t>communicate the Brand</w:t>
      </w:r>
      <w:r w:rsidRPr="00873A2A">
        <w:rPr>
          <w:rFonts w:ascii="Verdana" w:eastAsia="Times New Roman" w:hAnsi="Verdana" w:cs="Times New Roman"/>
          <w:i/>
          <w:sz w:val="18"/>
          <w:szCs w:val="18"/>
          <w:lang w:val="en-GB" w:eastAsia="nl-NL"/>
        </w:rPr>
        <w:t xml:space="preserve">, to </w:t>
      </w:r>
      <w:r w:rsidRPr="00581FD5">
        <w:rPr>
          <w:rFonts w:ascii="Verdana" w:eastAsia="Times New Roman" w:hAnsi="Verdana" w:cs="Times New Roman"/>
          <w:i/>
          <w:sz w:val="18"/>
          <w:szCs w:val="18"/>
          <w:u w:val="single"/>
          <w:lang w:val="en-GB" w:eastAsia="nl-NL"/>
        </w:rPr>
        <w:t>raise funds</w:t>
      </w:r>
      <w:r w:rsidRPr="00873A2A">
        <w:rPr>
          <w:rFonts w:ascii="Verdana" w:eastAsia="Times New Roman" w:hAnsi="Verdana" w:cs="Times New Roman"/>
          <w:i/>
          <w:sz w:val="18"/>
          <w:szCs w:val="18"/>
          <w:lang w:val="en-GB" w:eastAsia="nl-NL"/>
        </w:rPr>
        <w:t xml:space="preserve"> for the WSWH for projects, including  acquiring co-funding from relevant </w:t>
      </w:r>
      <w:r w:rsidRPr="00581FD5">
        <w:rPr>
          <w:rFonts w:ascii="Verdana" w:eastAsia="Times New Roman" w:hAnsi="Verdana" w:cs="Times New Roman"/>
          <w:i/>
          <w:sz w:val="18"/>
          <w:szCs w:val="18"/>
          <w:u w:val="single"/>
          <w:lang w:val="en-GB" w:eastAsia="nl-NL"/>
        </w:rPr>
        <w:t>European Union programmes</w:t>
      </w:r>
      <w:r w:rsidRPr="00873A2A">
        <w:rPr>
          <w:rFonts w:ascii="Verdana" w:eastAsia="Times New Roman" w:hAnsi="Verdana" w:cs="Times New Roman"/>
          <w:i/>
          <w:sz w:val="18"/>
          <w:szCs w:val="18"/>
          <w:lang w:val="en-GB" w:eastAsia="nl-NL"/>
        </w:rPr>
        <w:t xml:space="preserve"> and providing </w:t>
      </w:r>
      <w:r w:rsidRPr="00581FD5">
        <w:rPr>
          <w:rFonts w:ascii="Verdana" w:eastAsia="Times New Roman" w:hAnsi="Verdana" w:cs="Times New Roman"/>
          <w:i/>
          <w:sz w:val="18"/>
          <w:szCs w:val="18"/>
          <w:u w:val="single"/>
          <w:lang w:val="en-GB" w:eastAsia="nl-NL"/>
        </w:rPr>
        <w:t>advice</w:t>
      </w:r>
      <w:r w:rsidRPr="00873A2A">
        <w:rPr>
          <w:rFonts w:ascii="Verdana" w:eastAsia="Times New Roman" w:hAnsi="Verdana" w:cs="Times New Roman"/>
          <w:i/>
          <w:sz w:val="18"/>
          <w:szCs w:val="18"/>
          <w:lang w:val="en-GB" w:eastAsia="nl-NL"/>
        </w:rPr>
        <w:t xml:space="preserve"> for stakeholders and other organizations’</w:t>
      </w:r>
    </w:p>
    <w:p w:rsidR="00957DF2" w:rsidRPr="00BF09D0" w:rsidRDefault="00957DF2" w:rsidP="00957DF2">
      <w:pPr>
        <w:pStyle w:val="Listenabsatz"/>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Pr>
          <w:rFonts w:ascii="Verdana" w:eastAsia="Times New Roman" w:hAnsi="Verdana" w:cs="Times New Roman"/>
          <w:b/>
          <w:i/>
          <w:sz w:val="20"/>
          <w:szCs w:val="20"/>
          <w:lang w:val="en-GB" w:eastAsia="nl-NL"/>
        </w:rPr>
      </w:pPr>
      <w:r w:rsidRPr="00873A2A">
        <w:rPr>
          <w:rFonts w:ascii="Verdana" w:eastAsia="Times New Roman" w:hAnsi="Verdana" w:cs="Times New Roman"/>
          <w:b/>
          <w:sz w:val="20"/>
          <w:szCs w:val="20"/>
          <w:lang w:val="en-GB" w:eastAsia="nl-NL"/>
        </w:rPr>
        <w:t>February 5</w:t>
      </w:r>
      <w:r w:rsidRPr="00873A2A">
        <w:rPr>
          <w:rFonts w:ascii="Verdana" w:eastAsia="Times New Roman" w:hAnsi="Verdana" w:cs="Times New Roman"/>
          <w:b/>
          <w:sz w:val="20"/>
          <w:szCs w:val="20"/>
          <w:vertAlign w:val="superscript"/>
          <w:lang w:val="en-GB" w:eastAsia="nl-NL"/>
        </w:rPr>
        <w:t>th</w:t>
      </w:r>
      <w:r w:rsidRPr="00873A2A">
        <w:rPr>
          <w:rFonts w:ascii="Verdana" w:eastAsia="Times New Roman" w:hAnsi="Verdana" w:cs="Times New Roman"/>
          <w:b/>
          <w:sz w:val="20"/>
          <w:szCs w:val="20"/>
          <w:lang w:val="en-GB" w:eastAsia="nl-NL"/>
        </w:rPr>
        <w:t xml:space="preserve"> 2014</w:t>
      </w:r>
      <w:r>
        <w:rPr>
          <w:rFonts w:ascii="Verdana" w:eastAsia="Times New Roman" w:hAnsi="Verdana" w:cs="Times New Roman"/>
          <w:b/>
          <w:sz w:val="20"/>
          <w:szCs w:val="20"/>
          <w:lang w:val="en-GB" w:eastAsia="nl-NL"/>
        </w:rPr>
        <w:t>.</w:t>
      </w:r>
      <w:r>
        <w:rPr>
          <w:rFonts w:ascii="Verdana" w:eastAsia="Times New Roman" w:hAnsi="Verdana" w:cs="Times New Roman"/>
          <w:sz w:val="20"/>
          <w:szCs w:val="20"/>
          <w:lang w:val="en-GB" w:eastAsia="nl-NL"/>
        </w:rPr>
        <w:t xml:space="preserve"> </w:t>
      </w:r>
      <w:r w:rsidRPr="00BF09D0">
        <w:rPr>
          <w:rFonts w:ascii="Verdana" w:eastAsia="Times New Roman" w:hAnsi="Verdana" w:cs="Times New Roman"/>
          <w:sz w:val="20"/>
          <w:szCs w:val="20"/>
          <w:lang w:val="en-GB" w:eastAsia="nl-NL"/>
        </w:rPr>
        <w:t>The (</w:t>
      </w:r>
      <w:proofErr w:type="spellStart"/>
      <w:r w:rsidRPr="00BF09D0">
        <w:rPr>
          <w:rFonts w:ascii="Verdana" w:eastAsia="Times New Roman" w:hAnsi="Verdana" w:cs="Times New Roman"/>
          <w:sz w:val="20"/>
          <w:szCs w:val="20"/>
          <w:lang w:val="en-GB" w:eastAsia="nl-NL"/>
        </w:rPr>
        <w:t>Tonder</w:t>
      </w:r>
      <w:proofErr w:type="spellEnd"/>
      <w:r w:rsidRPr="00BF09D0">
        <w:rPr>
          <w:rFonts w:ascii="Verdana" w:eastAsia="Times New Roman" w:hAnsi="Verdana" w:cs="Times New Roman"/>
          <w:sz w:val="20"/>
          <w:szCs w:val="20"/>
          <w:lang w:val="en-GB" w:eastAsia="nl-NL"/>
        </w:rPr>
        <w:t>) Ministerial Co</w:t>
      </w:r>
      <w:r>
        <w:rPr>
          <w:rFonts w:ascii="Verdana" w:eastAsia="Times New Roman" w:hAnsi="Verdana" w:cs="Times New Roman"/>
          <w:sz w:val="20"/>
          <w:szCs w:val="20"/>
          <w:lang w:val="en-GB" w:eastAsia="nl-NL"/>
        </w:rPr>
        <w:t xml:space="preserve">uncil Declaration (Covenant) </w:t>
      </w:r>
      <w:r w:rsidRPr="00BF09D0">
        <w:rPr>
          <w:rFonts w:ascii="Verdana" w:eastAsia="Times New Roman" w:hAnsi="Verdana" w:cs="Times New Roman"/>
          <w:sz w:val="20"/>
          <w:szCs w:val="20"/>
          <w:lang w:val="en-GB" w:eastAsia="nl-NL"/>
        </w:rPr>
        <w:t>states</w:t>
      </w:r>
      <w:r>
        <w:rPr>
          <w:rFonts w:ascii="Verdana" w:eastAsia="Times New Roman" w:hAnsi="Verdana" w:cs="Times New Roman"/>
          <w:sz w:val="20"/>
          <w:szCs w:val="20"/>
          <w:lang w:val="en-GB" w:eastAsia="nl-NL"/>
        </w:rPr>
        <w:t>:</w:t>
      </w:r>
      <w:r w:rsidRPr="00BF09D0">
        <w:rPr>
          <w:rFonts w:ascii="Verdana" w:eastAsia="Times New Roman" w:hAnsi="Verdana" w:cs="Times New Roman"/>
          <w:sz w:val="20"/>
          <w:szCs w:val="20"/>
          <w:lang w:val="en-GB" w:eastAsia="nl-NL"/>
        </w:rPr>
        <w:t xml:space="preserve"> </w:t>
      </w:r>
    </w:p>
    <w:p w:rsidR="00957DF2" w:rsidRPr="00D034A9" w:rsidRDefault="00957DF2" w:rsidP="00957D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56"/>
        <w:rPr>
          <w:rFonts w:ascii="Verdana" w:hAnsi="Verdana"/>
          <w:i/>
          <w:sz w:val="18"/>
          <w:szCs w:val="18"/>
          <w:lang w:val="en-GB" w:eastAsia="nl-NL"/>
        </w:rPr>
      </w:pPr>
      <w:r w:rsidRPr="00D034A9">
        <w:rPr>
          <w:rFonts w:ascii="Verdana" w:hAnsi="Verdana"/>
          <w:i/>
          <w:sz w:val="18"/>
          <w:szCs w:val="18"/>
          <w:lang w:val="en-GB" w:eastAsia="nl-NL"/>
        </w:rPr>
        <w:t xml:space="preserve">‘(The Ministers) </w:t>
      </w:r>
      <w:proofErr w:type="gramStart"/>
      <w:r w:rsidRPr="00D034A9">
        <w:rPr>
          <w:rFonts w:ascii="Verdana" w:hAnsi="Verdana"/>
          <w:i/>
          <w:sz w:val="18"/>
          <w:szCs w:val="18"/>
          <w:lang w:val="en-GB" w:eastAsia="nl-NL"/>
        </w:rPr>
        <w:t>Agree</w:t>
      </w:r>
      <w:proofErr w:type="gramEnd"/>
      <w:r w:rsidRPr="00D034A9">
        <w:rPr>
          <w:rFonts w:ascii="Verdana" w:hAnsi="Verdana"/>
          <w:i/>
          <w:sz w:val="18"/>
          <w:szCs w:val="18"/>
          <w:lang w:val="en-GB" w:eastAsia="nl-NL"/>
        </w:rPr>
        <w:t xml:space="preserve"> to consider to establish a </w:t>
      </w:r>
      <w:proofErr w:type="spellStart"/>
      <w:r w:rsidRPr="00D034A9">
        <w:rPr>
          <w:rFonts w:ascii="Verdana" w:hAnsi="Verdana"/>
          <w:i/>
          <w:sz w:val="18"/>
          <w:szCs w:val="18"/>
          <w:lang w:val="en-GB" w:eastAsia="nl-NL"/>
        </w:rPr>
        <w:t>Wadden</w:t>
      </w:r>
      <w:proofErr w:type="spellEnd"/>
      <w:r w:rsidRPr="00D034A9">
        <w:rPr>
          <w:rFonts w:ascii="Verdana" w:hAnsi="Verdana"/>
          <w:i/>
          <w:sz w:val="18"/>
          <w:szCs w:val="18"/>
          <w:lang w:val="en-GB" w:eastAsia="nl-NL"/>
        </w:rPr>
        <w:t xml:space="preserve"> Sea World Heritage Foundation, aiming at taking a decision before 2015’.</w:t>
      </w:r>
    </w:p>
    <w:p w:rsidR="00957DF2" w:rsidRDefault="00957DF2" w:rsidP="00957DF2">
      <w:pPr>
        <w:pStyle w:val="Listenabsatz"/>
        <w:keepNext/>
        <w:spacing w:before="120" w:after="60" w:line="240" w:lineRule="atLeast"/>
        <w:ind w:left="360"/>
        <w:outlineLvl w:val="1"/>
        <w:rPr>
          <w:rFonts w:ascii="Verdana" w:eastAsia="Times New Roman" w:hAnsi="Verdana" w:cs="Times New Roman"/>
          <w:sz w:val="20"/>
          <w:szCs w:val="24"/>
          <w:lang w:val="en-GB" w:eastAsia="nl-NL"/>
        </w:rPr>
      </w:pPr>
      <w:r>
        <w:rPr>
          <w:rFonts w:ascii="Verdana" w:eastAsia="Times New Roman" w:hAnsi="Verdana" w:cs="Times New Roman"/>
          <w:sz w:val="20"/>
          <w:szCs w:val="24"/>
          <w:lang w:val="en-GB" w:eastAsia="nl-NL"/>
        </w:rPr>
        <w:t>The Dutch presidency</w:t>
      </w:r>
      <w:r w:rsidRPr="00BB5D44">
        <w:rPr>
          <w:rFonts w:ascii="Verdana" w:eastAsia="Times New Roman" w:hAnsi="Verdana" w:cs="Times New Roman"/>
          <w:sz w:val="20"/>
          <w:szCs w:val="24"/>
          <w:lang w:val="en-GB" w:eastAsia="nl-NL"/>
        </w:rPr>
        <w:t xml:space="preserve"> has appointed the WHF</w:t>
      </w:r>
      <w:r>
        <w:rPr>
          <w:rFonts w:ascii="Verdana" w:eastAsia="Times New Roman" w:hAnsi="Verdana" w:cs="Times New Roman"/>
          <w:sz w:val="20"/>
          <w:szCs w:val="24"/>
          <w:lang w:val="en-GB" w:eastAsia="nl-NL"/>
        </w:rPr>
        <w:t>&amp;</w:t>
      </w:r>
      <w:r w:rsidRPr="00BB5D44">
        <w:rPr>
          <w:rFonts w:ascii="Verdana" w:eastAsia="Times New Roman" w:hAnsi="Verdana" w:cs="Times New Roman"/>
          <w:sz w:val="20"/>
          <w:szCs w:val="24"/>
          <w:lang w:val="en-GB" w:eastAsia="nl-NL"/>
        </w:rPr>
        <w:t>T</w:t>
      </w:r>
      <w:r>
        <w:rPr>
          <w:rFonts w:ascii="Verdana" w:eastAsia="Times New Roman" w:hAnsi="Verdana" w:cs="Times New Roman"/>
          <w:sz w:val="20"/>
          <w:szCs w:val="24"/>
          <w:lang w:val="en-GB" w:eastAsia="nl-NL"/>
        </w:rPr>
        <w:t xml:space="preserve"> </w:t>
      </w:r>
      <w:r w:rsidRPr="00BB5D44">
        <w:rPr>
          <w:rFonts w:ascii="Verdana" w:eastAsia="Times New Roman" w:hAnsi="Verdana" w:cs="Times New Roman"/>
          <w:sz w:val="20"/>
          <w:szCs w:val="24"/>
          <w:lang w:val="en-GB" w:eastAsia="nl-NL"/>
        </w:rPr>
        <w:t>as one of its priorities</w:t>
      </w:r>
      <w:r w:rsidRPr="006C6190">
        <w:rPr>
          <w:vertAlign w:val="superscript"/>
          <w:lang w:val="en-GB" w:eastAsia="nl-NL"/>
        </w:rPr>
        <w:footnoteReference w:id="2"/>
      </w:r>
      <w:r w:rsidRPr="00BB5D44">
        <w:rPr>
          <w:rFonts w:ascii="Verdana" w:eastAsia="Times New Roman" w:hAnsi="Verdana" w:cs="Times New Roman"/>
          <w:sz w:val="20"/>
          <w:szCs w:val="24"/>
          <w:lang w:val="en-GB" w:eastAsia="nl-NL"/>
        </w:rPr>
        <w:t>.</w:t>
      </w:r>
      <w:r>
        <w:rPr>
          <w:rFonts w:ascii="Verdana" w:eastAsia="Times New Roman" w:hAnsi="Verdana" w:cs="Times New Roman"/>
          <w:sz w:val="20"/>
          <w:szCs w:val="24"/>
          <w:lang w:val="en-GB" w:eastAsia="nl-NL"/>
        </w:rPr>
        <w:t xml:space="preserve"> The challenge is to get it done. T</w:t>
      </w:r>
      <w:r w:rsidRPr="006C6190">
        <w:rPr>
          <w:rFonts w:ascii="Verdana" w:eastAsia="Times New Roman" w:hAnsi="Verdana" w:cs="Times New Roman"/>
          <w:sz w:val="20"/>
          <w:szCs w:val="24"/>
          <w:lang w:val="en-GB" w:eastAsia="nl-NL"/>
        </w:rPr>
        <w:t>he Netherlands</w:t>
      </w:r>
      <w:r>
        <w:rPr>
          <w:rFonts w:ascii="Verdana" w:eastAsia="Times New Roman" w:hAnsi="Verdana" w:cs="Times New Roman"/>
          <w:sz w:val="20"/>
          <w:szCs w:val="24"/>
          <w:lang w:val="en-GB" w:eastAsia="nl-NL"/>
        </w:rPr>
        <w:t xml:space="preserve"> would like to </w:t>
      </w:r>
      <w:r w:rsidRPr="006C6190">
        <w:rPr>
          <w:rFonts w:ascii="Verdana" w:eastAsia="Times New Roman" w:hAnsi="Verdana" w:cs="Times New Roman"/>
          <w:sz w:val="20"/>
          <w:szCs w:val="24"/>
          <w:lang w:val="en-GB" w:eastAsia="nl-NL"/>
        </w:rPr>
        <w:t>formally</w:t>
      </w:r>
      <w:r>
        <w:rPr>
          <w:rFonts w:ascii="Verdana" w:eastAsia="Times New Roman" w:hAnsi="Verdana" w:cs="Times New Roman"/>
          <w:sz w:val="20"/>
          <w:szCs w:val="24"/>
          <w:lang w:val="en-GB" w:eastAsia="nl-NL"/>
        </w:rPr>
        <w:t xml:space="preserve"> </w:t>
      </w:r>
      <w:r w:rsidRPr="006C6190">
        <w:rPr>
          <w:rFonts w:ascii="Verdana" w:eastAsia="Times New Roman" w:hAnsi="Verdana" w:cs="Times New Roman"/>
          <w:sz w:val="20"/>
          <w:szCs w:val="24"/>
          <w:lang w:val="en-GB" w:eastAsia="nl-NL"/>
        </w:rPr>
        <w:t xml:space="preserve">endorse the creation of this Foundation on the next Trilateral Governmental Conference (May 2018). </w:t>
      </w:r>
    </w:p>
    <w:p w:rsidR="00957DF2" w:rsidRPr="00873A2A" w:rsidRDefault="00957DF2" w:rsidP="00957DF2">
      <w:pPr>
        <w:pStyle w:val="Listenabsatz"/>
        <w:numPr>
          <w:ilvl w:val="0"/>
          <w:numId w:val="21"/>
        </w:numPr>
        <w:spacing w:after="0" w:line="240" w:lineRule="atLeast"/>
        <w:ind w:left="360"/>
        <w:rPr>
          <w:rFonts w:ascii="Verdana" w:eastAsia="Times New Roman" w:hAnsi="Verdana" w:cs="Times New Roman"/>
          <w:color w:val="222222"/>
          <w:sz w:val="20"/>
          <w:szCs w:val="24"/>
          <w:lang w:val="en" w:eastAsia="nl-NL"/>
        </w:rPr>
      </w:pPr>
      <w:r w:rsidRPr="00ED65A9">
        <w:rPr>
          <w:rFonts w:ascii="Verdana" w:eastAsia="Times New Roman" w:hAnsi="Verdana" w:cs="Times New Roman"/>
          <w:b/>
          <w:color w:val="222222"/>
          <w:sz w:val="20"/>
          <w:szCs w:val="24"/>
          <w:lang w:val="en" w:eastAsia="nl-NL"/>
        </w:rPr>
        <w:t>June 2016</w:t>
      </w:r>
      <w:r>
        <w:rPr>
          <w:rFonts w:ascii="Verdana" w:eastAsia="Times New Roman" w:hAnsi="Verdana" w:cs="Times New Roman"/>
          <w:b/>
          <w:color w:val="222222"/>
          <w:sz w:val="20"/>
          <w:szCs w:val="24"/>
          <w:lang w:val="en" w:eastAsia="nl-NL"/>
        </w:rPr>
        <w:t>.</w:t>
      </w:r>
      <w:r>
        <w:rPr>
          <w:rFonts w:ascii="Verdana" w:eastAsia="Times New Roman" w:hAnsi="Verdana" w:cs="Times New Roman"/>
          <w:color w:val="222222"/>
          <w:sz w:val="20"/>
          <w:szCs w:val="24"/>
          <w:lang w:val="en" w:eastAsia="nl-NL"/>
        </w:rPr>
        <w:t xml:space="preserve"> The </w:t>
      </w:r>
      <w:r w:rsidRPr="00873A2A">
        <w:rPr>
          <w:rFonts w:ascii="Verdana" w:eastAsia="Times New Roman" w:hAnsi="Verdana" w:cs="Times New Roman"/>
          <w:color w:val="222222"/>
          <w:sz w:val="20"/>
          <w:szCs w:val="24"/>
          <w:lang w:val="en" w:eastAsia="nl-NL"/>
        </w:rPr>
        <w:t>WSB</w:t>
      </w:r>
      <w:r>
        <w:rPr>
          <w:rFonts w:ascii="Verdana" w:eastAsia="Times New Roman" w:hAnsi="Verdana" w:cs="Times New Roman"/>
          <w:color w:val="222222"/>
          <w:sz w:val="20"/>
          <w:szCs w:val="24"/>
          <w:lang w:val="en" w:eastAsia="nl-NL"/>
        </w:rPr>
        <w:t xml:space="preserve"> meeting dealt with</w:t>
      </w:r>
      <w:r w:rsidRPr="00873A2A">
        <w:rPr>
          <w:rFonts w:ascii="Verdana" w:eastAsia="Times New Roman" w:hAnsi="Verdana" w:cs="Times New Roman"/>
          <w:color w:val="222222"/>
          <w:sz w:val="20"/>
          <w:szCs w:val="24"/>
          <w:lang w:val="en" w:eastAsia="nl-NL"/>
        </w:rPr>
        <w:t xml:space="preserve"> </w:t>
      </w:r>
      <w:r>
        <w:rPr>
          <w:rFonts w:ascii="Verdana" w:eastAsia="Times New Roman" w:hAnsi="Verdana" w:cs="Times New Roman"/>
          <w:color w:val="222222"/>
          <w:sz w:val="20"/>
          <w:szCs w:val="24"/>
          <w:lang w:val="en" w:eastAsia="nl-NL"/>
        </w:rPr>
        <w:t xml:space="preserve">an </w:t>
      </w:r>
      <w:r w:rsidRPr="00873A2A">
        <w:rPr>
          <w:rFonts w:ascii="Verdana" w:eastAsia="Times New Roman" w:hAnsi="Verdana" w:cs="Times New Roman"/>
          <w:color w:val="222222"/>
          <w:sz w:val="20"/>
          <w:szCs w:val="24"/>
          <w:lang w:val="en" w:eastAsia="nl-NL"/>
        </w:rPr>
        <w:t>Action</w:t>
      </w:r>
      <w:r>
        <w:rPr>
          <w:rFonts w:ascii="Verdana" w:eastAsia="Times New Roman" w:hAnsi="Verdana" w:cs="Times New Roman"/>
          <w:color w:val="222222"/>
          <w:sz w:val="20"/>
          <w:szCs w:val="24"/>
          <w:lang w:val="en" w:eastAsia="nl-NL"/>
        </w:rPr>
        <w:t xml:space="preserve"> Plan</w:t>
      </w:r>
      <w:r w:rsidRPr="00873A2A">
        <w:rPr>
          <w:rFonts w:ascii="Verdana" w:eastAsia="Times New Roman" w:hAnsi="Verdana" w:cs="Times New Roman"/>
          <w:color w:val="222222"/>
          <w:sz w:val="20"/>
          <w:szCs w:val="24"/>
          <w:lang w:val="en" w:eastAsia="nl-NL"/>
        </w:rPr>
        <w:t xml:space="preserve"> of</w:t>
      </w:r>
      <w:r>
        <w:rPr>
          <w:rFonts w:ascii="Verdana" w:eastAsia="Times New Roman" w:hAnsi="Verdana" w:cs="Times New Roman"/>
          <w:color w:val="222222"/>
          <w:sz w:val="20"/>
          <w:szCs w:val="24"/>
          <w:lang w:val="en" w:eastAsia="nl-NL"/>
        </w:rPr>
        <w:t xml:space="preserve"> the</w:t>
      </w:r>
      <w:r w:rsidRPr="00873A2A">
        <w:rPr>
          <w:rFonts w:ascii="Verdana" w:eastAsia="Times New Roman" w:hAnsi="Verdana" w:cs="Times New Roman"/>
          <w:color w:val="222222"/>
          <w:sz w:val="20"/>
          <w:szCs w:val="24"/>
          <w:lang w:val="en" w:eastAsia="nl-NL"/>
        </w:rPr>
        <w:t xml:space="preserve"> Dutch presidency.</w:t>
      </w:r>
      <w:r>
        <w:rPr>
          <w:rFonts w:ascii="Verdana" w:eastAsia="Times New Roman" w:hAnsi="Verdana" w:cs="Times New Roman"/>
          <w:color w:val="222222"/>
          <w:sz w:val="20"/>
          <w:szCs w:val="24"/>
          <w:lang w:val="en" w:eastAsia="nl-NL"/>
        </w:rPr>
        <w:t xml:space="preserve"> Paragraphs 1 and 2.1. </w:t>
      </w:r>
      <w:proofErr w:type="gramStart"/>
      <w:r>
        <w:rPr>
          <w:rFonts w:ascii="Verdana" w:eastAsia="Times New Roman" w:hAnsi="Verdana" w:cs="Times New Roman"/>
          <w:color w:val="222222"/>
          <w:sz w:val="20"/>
          <w:szCs w:val="24"/>
          <w:lang w:val="en" w:eastAsia="nl-NL"/>
        </w:rPr>
        <w:t>are</w:t>
      </w:r>
      <w:proofErr w:type="gramEnd"/>
      <w:r>
        <w:rPr>
          <w:rFonts w:ascii="Verdana" w:eastAsia="Times New Roman" w:hAnsi="Verdana" w:cs="Times New Roman"/>
          <w:color w:val="222222"/>
          <w:sz w:val="20"/>
          <w:szCs w:val="24"/>
          <w:lang w:val="en" w:eastAsia="nl-NL"/>
        </w:rPr>
        <w:t xml:space="preserve"> accepted by the WSB: prerequisites for a Foundation and exploration talks with private stakeholders for which the WSB mandated Mr. Verdaas.</w:t>
      </w:r>
    </w:p>
    <w:p w:rsidR="00957DF2" w:rsidRDefault="00957DF2" w:rsidP="00957DF2">
      <w:pPr>
        <w:pStyle w:val="Listenabsatz"/>
        <w:numPr>
          <w:ilvl w:val="0"/>
          <w:numId w:val="21"/>
        </w:numPr>
        <w:spacing w:after="0" w:line="240" w:lineRule="atLeast"/>
        <w:ind w:left="360"/>
        <w:rPr>
          <w:rFonts w:ascii="Verdana" w:eastAsia="Times New Roman" w:hAnsi="Verdana" w:cs="Times New Roman"/>
          <w:color w:val="222222"/>
          <w:sz w:val="20"/>
          <w:szCs w:val="24"/>
          <w:lang w:val="en" w:eastAsia="nl-NL"/>
        </w:rPr>
      </w:pPr>
      <w:r w:rsidRPr="00ED65A9">
        <w:rPr>
          <w:rFonts w:ascii="Verdana" w:eastAsia="Times New Roman" w:hAnsi="Verdana" w:cs="Times New Roman"/>
          <w:b/>
          <w:color w:val="222222"/>
          <w:sz w:val="20"/>
          <w:szCs w:val="24"/>
          <w:lang w:val="en" w:eastAsia="nl-NL"/>
        </w:rPr>
        <w:t>December 2016</w:t>
      </w:r>
      <w:r>
        <w:rPr>
          <w:rFonts w:ascii="Verdana" w:eastAsia="Times New Roman" w:hAnsi="Verdana" w:cs="Times New Roman"/>
          <w:color w:val="222222"/>
          <w:sz w:val="20"/>
          <w:szCs w:val="24"/>
          <w:lang w:val="en" w:eastAsia="nl-NL"/>
        </w:rPr>
        <w:t xml:space="preserve">. Mr. </w:t>
      </w:r>
      <w:proofErr w:type="spellStart"/>
      <w:r>
        <w:rPr>
          <w:rFonts w:ascii="Verdana" w:eastAsia="Times New Roman" w:hAnsi="Verdana" w:cs="Times New Roman"/>
          <w:color w:val="222222"/>
          <w:sz w:val="20"/>
          <w:szCs w:val="24"/>
          <w:lang w:val="en" w:eastAsia="nl-NL"/>
        </w:rPr>
        <w:t>Pleijsier</w:t>
      </w:r>
      <w:proofErr w:type="spellEnd"/>
      <w:r>
        <w:rPr>
          <w:rFonts w:ascii="Verdana" w:eastAsia="Times New Roman" w:hAnsi="Verdana" w:cs="Times New Roman"/>
          <w:color w:val="222222"/>
          <w:sz w:val="20"/>
          <w:szCs w:val="24"/>
          <w:lang w:val="en" w:eastAsia="nl-NL"/>
        </w:rPr>
        <w:t xml:space="preserve"> was appointed by the chairman for supporting him in the further exploration of the possibilities of a WHF&amp;T in cooperation with the CWSS.</w:t>
      </w:r>
    </w:p>
    <w:p w:rsidR="00957DF2" w:rsidRDefault="00957DF2" w:rsidP="00957DF2">
      <w:pPr>
        <w:pStyle w:val="Listenabsatz"/>
        <w:numPr>
          <w:ilvl w:val="0"/>
          <w:numId w:val="21"/>
        </w:numPr>
        <w:spacing w:after="0" w:line="240" w:lineRule="atLeast"/>
        <w:ind w:left="360"/>
        <w:rPr>
          <w:rFonts w:ascii="Verdana" w:eastAsia="Times New Roman" w:hAnsi="Verdana" w:cs="Times New Roman"/>
          <w:color w:val="222222"/>
          <w:sz w:val="20"/>
          <w:szCs w:val="24"/>
          <w:lang w:val="en" w:eastAsia="nl-NL"/>
        </w:rPr>
      </w:pPr>
      <w:r>
        <w:rPr>
          <w:rFonts w:ascii="Verdana" w:eastAsia="Times New Roman" w:hAnsi="Verdana" w:cs="Times New Roman"/>
          <w:b/>
          <w:color w:val="222222"/>
          <w:sz w:val="20"/>
          <w:szCs w:val="24"/>
          <w:lang w:val="en" w:eastAsia="nl-NL"/>
        </w:rPr>
        <w:t>January</w:t>
      </w:r>
      <w:r w:rsidRPr="00ED65A9">
        <w:rPr>
          <w:rFonts w:ascii="Verdana" w:eastAsia="Times New Roman" w:hAnsi="Verdana" w:cs="Times New Roman"/>
          <w:color w:val="222222"/>
          <w:sz w:val="20"/>
          <w:szCs w:val="24"/>
          <w:lang w:val="en" w:eastAsia="nl-NL"/>
        </w:rPr>
        <w:t>-</w:t>
      </w:r>
      <w:r>
        <w:rPr>
          <w:rFonts w:ascii="Verdana" w:eastAsia="Times New Roman" w:hAnsi="Verdana" w:cs="Times New Roman"/>
          <w:b/>
          <w:color w:val="222222"/>
          <w:sz w:val="20"/>
          <w:szCs w:val="24"/>
          <w:lang w:val="en" w:eastAsia="nl-NL"/>
        </w:rPr>
        <w:t>March 2017.</w:t>
      </w:r>
      <w:r>
        <w:rPr>
          <w:rFonts w:ascii="Verdana" w:eastAsia="Times New Roman" w:hAnsi="Verdana" w:cs="Times New Roman"/>
          <w:color w:val="222222"/>
          <w:sz w:val="20"/>
          <w:szCs w:val="24"/>
          <w:lang w:val="en" w:eastAsia="nl-NL"/>
        </w:rPr>
        <w:t xml:space="preserve"> Interviews with all delegations and experts on this subject (of course in the first place our Secretariat, and also WWF-Germany (Mr. </w:t>
      </w:r>
      <w:proofErr w:type="spellStart"/>
      <w:r>
        <w:rPr>
          <w:rFonts w:ascii="Verdana" w:eastAsia="Times New Roman" w:hAnsi="Verdana" w:cs="Times New Roman"/>
          <w:color w:val="222222"/>
          <w:sz w:val="20"/>
          <w:szCs w:val="24"/>
          <w:lang w:val="en" w:eastAsia="nl-NL"/>
        </w:rPr>
        <w:t>Rössner</w:t>
      </w:r>
      <w:proofErr w:type="spellEnd"/>
      <w:r>
        <w:rPr>
          <w:rFonts w:ascii="Verdana" w:eastAsia="Times New Roman" w:hAnsi="Verdana" w:cs="Times New Roman"/>
          <w:color w:val="222222"/>
          <w:sz w:val="20"/>
          <w:szCs w:val="24"/>
          <w:lang w:val="en" w:eastAsia="nl-NL"/>
        </w:rPr>
        <w:t xml:space="preserve">), Mr. Vollmer, Mr. During, Mr. </w:t>
      </w:r>
      <w:proofErr w:type="spellStart"/>
      <w:r>
        <w:rPr>
          <w:rFonts w:ascii="Verdana" w:eastAsia="Times New Roman" w:hAnsi="Verdana" w:cs="Times New Roman"/>
          <w:color w:val="222222"/>
          <w:sz w:val="20"/>
          <w:szCs w:val="24"/>
          <w:lang w:val="en" w:eastAsia="nl-NL"/>
        </w:rPr>
        <w:t>Lankhorst</w:t>
      </w:r>
      <w:proofErr w:type="spellEnd"/>
      <w:r>
        <w:rPr>
          <w:rFonts w:ascii="Verdana" w:eastAsia="Times New Roman" w:hAnsi="Verdana" w:cs="Times New Roman"/>
          <w:color w:val="222222"/>
          <w:sz w:val="20"/>
          <w:szCs w:val="24"/>
          <w:lang w:val="en" w:eastAsia="nl-NL"/>
        </w:rPr>
        <w:t xml:space="preserve">, Mr. Enemark etc.). Appointment is (about to be) made with the CEO of ENECO (energy company) and the Waddenvereniging. Some other proposals of the delegations: </w:t>
      </w:r>
      <w:proofErr w:type="spellStart"/>
      <w:r>
        <w:rPr>
          <w:rFonts w:ascii="Verdana" w:eastAsia="Times New Roman" w:hAnsi="Verdana" w:cs="Times New Roman"/>
          <w:color w:val="222222"/>
          <w:sz w:val="20"/>
          <w:szCs w:val="24"/>
          <w:lang w:val="en" w:eastAsia="nl-NL"/>
        </w:rPr>
        <w:t>Edeka</w:t>
      </w:r>
      <w:proofErr w:type="spellEnd"/>
      <w:r>
        <w:rPr>
          <w:rFonts w:ascii="Verdana" w:eastAsia="Times New Roman" w:hAnsi="Verdana" w:cs="Times New Roman"/>
          <w:color w:val="222222"/>
          <w:sz w:val="20"/>
          <w:szCs w:val="24"/>
          <w:lang w:val="en" w:eastAsia="nl-NL"/>
        </w:rPr>
        <w:t xml:space="preserve">-Nord, ECCO (based in </w:t>
      </w:r>
      <w:proofErr w:type="spellStart"/>
      <w:r>
        <w:rPr>
          <w:rFonts w:ascii="Verdana" w:eastAsia="Times New Roman" w:hAnsi="Verdana" w:cs="Times New Roman"/>
          <w:color w:val="222222"/>
          <w:sz w:val="20"/>
          <w:szCs w:val="24"/>
          <w:lang w:val="en" w:eastAsia="nl-NL"/>
        </w:rPr>
        <w:t>Tonder</w:t>
      </w:r>
      <w:proofErr w:type="spellEnd"/>
      <w:r>
        <w:rPr>
          <w:rFonts w:ascii="Verdana" w:eastAsia="Times New Roman" w:hAnsi="Verdana" w:cs="Times New Roman"/>
          <w:color w:val="222222"/>
          <w:sz w:val="20"/>
          <w:szCs w:val="24"/>
          <w:lang w:val="en" w:eastAsia="nl-NL"/>
        </w:rPr>
        <w:t xml:space="preserve"> region), Volkswagen (Emden) and Deutsche See (Bremerhaven); </w:t>
      </w:r>
    </w:p>
    <w:p w:rsidR="00957DF2" w:rsidRDefault="00957DF2" w:rsidP="00957DF2">
      <w:pPr>
        <w:pStyle w:val="Listenabsatz"/>
        <w:numPr>
          <w:ilvl w:val="0"/>
          <w:numId w:val="21"/>
        </w:numPr>
        <w:spacing w:after="0" w:line="240" w:lineRule="atLeast"/>
        <w:ind w:left="360"/>
        <w:rPr>
          <w:rFonts w:ascii="Verdana" w:eastAsia="Times New Roman" w:hAnsi="Verdana" w:cs="Times New Roman"/>
          <w:color w:val="222222"/>
          <w:sz w:val="20"/>
          <w:szCs w:val="24"/>
          <w:lang w:val="en" w:eastAsia="nl-NL"/>
        </w:rPr>
      </w:pPr>
      <w:r>
        <w:rPr>
          <w:rFonts w:ascii="Verdana" w:eastAsia="Times New Roman" w:hAnsi="Verdana" w:cs="Times New Roman"/>
          <w:b/>
          <w:color w:val="222222"/>
          <w:sz w:val="20"/>
          <w:szCs w:val="24"/>
          <w:lang w:val="en" w:eastAsia="nl-NL"/>
        </w:rPr>
        <w:t>March 2017.</w:t>
      </w:r>
      <w:r>
        <w:rPr>
          <w:rFonts w:ascii="Verdana" w:eastAsia="Times New Roman" w:hAnsi="Verdana" w:cs="Times New Roman"/>
          <w:color w:val="222222"/>
          <w:sz w:val="20"/>
          <w:szCs w:val="24"/>
          <w:lang w:val="en" w:eastAsia="nl-NL"/>
        </w:rPr>
        <w:t xml:space="preserve"> WSB meeting 24</w:t>
      </w:r>
      <w:r w:rsidRPr="00ED65A9">
        <w:rPr>
          <w:rFonts w:ascii="Verdana" w:eastAsia="Times New Roman" w:hAnsi="Verdana" w:cs="Times New Roman"/>
          <w:color w:val="222222"/>
          <w:sz w:val="20"/>
          <w:szCs w:val="24"/>
          <w:vertAlign w:val="superscript"/>
          <w:lang w:val="en" w:eastAsia="nl-NL"/>
        </w:rPr>
        <w:t>th</w:t>
      </w:r>
      <w:r>
        <w:rPr>
          <w:rFonts w:ascii="Verdana" w:eastAsia="Times New Roman" w:hAnsi="Verdana" w:cs="Times New Roman"/>
          <w:color w:val="222222"/>
          <w:sz w:val="20"/>
          <w:szCs w:val="24"/>
          <w:lang w:val="en" w:eastAsia="nl-NL"/>
        </w:rPr>
        <w:t>: progress paper on WS-WHF&amp;T.</w:t>
      </w:r>
    </w:p>
    <w:p w:rsidR="00957DF2" w:rsidRPr="00ED65A9" w:rsidRDefault="00957DF2" w:rsidP="00957DF2">
      <w:pPr>
        <w:keepNext/>
        <w:spacing w:before="120" w:after="60" w:line="240" w:lineRule="atLeast"/>
        <w:outlineLvl w:val="1"/>
        <w:rPr>
          <w:rFonts w:ascii="Verdana" w:hAnsi="Verdana" w:cs="Arial"/>
          <w:b/>
          <w:bCs/>
          <w:iCs/>
          <w:color w:val="0070C0"/>
          <w:szCs w:val="28"/>
          <w:lang w:val="en-GB" w:eastAsia="nl-NL"/>
        </w:rPr>
      </w:pPr>
      <w:r>
        <w:rPr>
          <w:rFonts w:ascii="Verdana" w:hAnsi="Verdana" w:cs="Arial"/>
          <w:b/>
          <w:bCs/>
          <w:iCs/>
          <w:color w:val="0070C0"/>
          <w:szCs w:val="28"/>
          <w:lang w:val="en-GB" w:eastAsia="nl-NL"/>
        </w:rPr>
        <w:lastRenderedPageBreak/>
        <w:t>C</w:t>
      </w:r>
      <w:r w:rsidRPr="00ED65A9">
        <w:rPr>
          <w:rFonts w:ascii="Verdana" w:hAnsi="Verdana" w:cs="Arial"/>
          <w:b/>
          <w:bCs/>
          <w:iCs/>
          <w:color w:val="0070C0"/>
          <w:szCs w:val="28"/>
          <w:lang w:val="en-GB" w:eastAsia="nl-NL"/>
        </w:rPr>
        <w:t>onclusions</w:t>
      </w:r>
      <w:r>
        <w:rPr>
          <w:rFonts w:ascii="Verdana" w:hAnsi="Verdana" w:cs="Arial"/>
          <w:b/>
          <w:bCs/>
          <w:iCs/>
          <w:color w:val="0070C0"/>
          <w:szCs w:val="28"/>
          <w:lang w:val="en-GB" w:eastAsia="nl-NL"/>
        </w:rPr>
        <w:t xml:space="preserve"> on the basis of the interviews</w:t>
      </w:r>
      <w:r w:rsidRPr="00ED65A9">
        <w:rPr>
          <w:rFonts w:ascii="Verdana" w:hAnsi="Verdana" w:cs="Arial"/>
          <w:b/>
          <w:bCs/>
          <w:iCs/>
          <w:color w:val="0070C0"/>
          <w:szCs w:val="28"/>
          <w:lang w:val="en-GB" w:eastAsia="nl-NL"/>
        </w:rPr>
        <w:t>:</w:t>
      </w:r>
    </w:p>
    <w:p w:rsidR="00957DF2" w:rsidRDefault="00957DF2" w:rsidP="00957DF2">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b/>
          <w:color w:val="222222"/>
          <w:sz w:val="20"/>
          <w:szCs w:val="24"/>
          <w:lang w:val="en" w:eastAsia="nl-NL"/>
        </w:rPr>
        <w:t xml:space="preserve">The Dutch and German </w:t>
      </w:r>
      <w:r w:rsidRPr="00543D0D">
        <w:rPr>
          <w:rFonts w:ascii="Verdana" w:eastAsia="Times New Roman" w:hAnsi="Verdana" w:cs="Times New Roman"/>
          <w:b/>
          <w:color w:val="222222"/>
          <w:sz w:val="20"/>
          <w:szCs w:val="24"/>
          <w:lang w:val="en" w:eastAsia="nl-NL"/>
        </w:rPr>
        <w:t>delegations are</w:t>
      </w:r>
      <w:r>
        <w:rPr>
          <w:rFonts w:ascii="Verdana" w:eastAsia="Times New Roman" w:hAnsi="Verdana" w:cs="Times New Roman"/>
          <w:b/>
          <w:color w:val="222222"/>
          <w:sz w:val="20"/>
          <w:szCs w:val="24"/>
          <w:lang w:val="en" w:eastAsia="nl-NL"/>
        </w:rPr>
        <w:t xml:space="preserve"> </w:t>
      </w:r>
      <w:r w:rsidRPr="00543D0D">
        <w:rPr>
          <w:rFonts w:ascii="Verdana" w:eastAsia="Times New Roman" w:hAnsi="Verdana" w:cs="Times New Roman"/>
          <w:b/>
          <w:color w:val="222222"/>
          <w:sz w:val="20"/>
          <w:szCs w:val="24"/>
          <w:lang w:val="en" w:eastAsia="nl-NL"/>
        </w:rPr>
        <w:t>in favor of a (strictly) private Foundation &amp; Trust fund</w:t>
      </w:r>
      <w:r>
        <w:rPr>
          <w:rFonts w:ascii="Verdana" w:eastAsia="Times New Roman" w:hAnsi="Verdana" w:cs="Times New Roman"/>
          <w:color w:val="222222"/>
          <w:sz w:val="20"/>
          <w:szCs w:val="24"/>
          <w:lang w:val="en" w:eastAsia="nl-NL"/>
        </w:rPr>
        <w:t xml:space="preserve"> within a (new) governmental </w:t>
      </w:r>
      <w:proofErr w:type="spellStart"/>
      <w:r>
        <w:rPr>
          <w:rFonts w:ascii="Verdana" w:eastAsia="Times New Roman" w:hAnsi="Verdana" w:cs="Times New Roman"/>
          <w:color w:val="222222"/>
          <w:sz w:val="20"/>
          <w:szCs w:val="24"/>
          <w:lang w:val="en" w:eastAsia="nl-NL"/>
        </w:rPr>
        <w:t>Wadden</w:t>
      </w:r>
      <w:proofErr w:type="spellEnd"/>
      <w:r>
        <w:rPr>
          <w:rFonts w:ascii="Verdana" w:eastAsia="Times New Roman" w:hAnsi="Verdana" w:cs="Times New Roman"/>
          <w:color w:val="222222"/>
          <w:sz w:val="20"/>
          <w:szCs w:val="24"/>
          <w:lang w:val="en" w:eastAsia="nl-NL"/>
        </w:rPr>
        <w:t xml:space="preserve"> Sea structure. </w:t>
      </w:r>
      <w:r w:rsidRPr="001A345D">
        <w:rPr>
          <w:rFonts w:ascii="Verdana" w:eastAsia="Times New Roman" w:hAnsi="Verdana" w:cs="Times New Roman"/>
          <w:b/>
          <w:color w:val="222222"/>
          <w:sz w:val="20"/>
          <w:szCs w:val="24"/>
          <w:lang w:val="en" w:eastAsia="nl-NL"/>
        </w:rPr>
        <w:t>Denmark</w:t>
      </w:r>
      <w:r>
        <w:rPr>
          <w:rFonts w:ascii="Verdana" w:eastAsia="Times New Roman" w:hAnsi="Verdana" w:cs="Times New Roman"/>
          <w:color w:val="222222"/>
          <w:sz w:val="20"/>
          <w:szCs w:val="24"/>
          <w:lang w:val="en" w:eastAsia="nl-NL"/>
        </w:rPr>
        <w:t xml:space="preserve"> has a neutral attitude towards a Foundation;</w:t>
      </w:r>
    </w:p>
    <w:p w:rsidR="00957DF2" w:rsidRDefault="00957DF2" w:rsidP="00957DF2">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sidRPr="0017773E">
        <w:rPr>
          <w:rFonts w:ascii="Verdana" w:eastAsia="Times New Roman" w:hAnsi="Verdana" w:cs="Times New Roman"/>
          <w:b/>
          <w:color w:val="222222"/>
          <w:sz w:val="20"/>
          <w:szCs w:val="24"/>
          <w:lang w:val="en" w:eastAsia="nl-NL"/>
        </w:rPr>
        <w:t>The scope</w:t>
      </w:r>
      <w:r>
        <w:rPr>
          <w:rFonts w:ascii="Verdana" w:eastAsia="Times New Roman" w:hAnsi="Verdana" w:cs="Times New Roman"/>
          <w:color w:val="222222"/>
          <w:sz w:val="20"/>
          <w:szCs w:val="24"/>
          <w:lang w:val="en" w:eastAsia="nl-NL"/>
        </w:rPr>
        <w:t xml:space="preserve"> of the Foundation: there is support for a money generating and advisory focus. Some delegations want a role for management and communication of the Brand, others not;</w:t>
      </w:r>
    </w:p>
    <w:p w:rsidR="00957DF2" w:rsidRDefault="00957DF2" w:rsidP="00957DF2">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 xml:space="preserve">All delegations agreed upon using the </w:t>
      </w:r>
      <w:r w:rsidRPr="005A462E">
        <w:rPr>
          <w:rFonts w:ascii="Verdana" w:eastAsia="Times New Roman" w:hAnsi="Verdana" w:cs="Times New Roman"/>
          <w:b/>
          <w:color w:val="222222"/>
          <w:sz w:val="20"/>
          <w:szCs w:val="24"/>
          <w:lang w:val="en" w:eastAsia="nl-NL"/>
        </w:rPr>
        <w:t>criteria</w:t>
      </w:r>
      <w:r>
        <w:rPr>
          <w:rFonts w:ascii="Verdana" w:eastAsia="Times New Roman" w:hAnsi="Verdana" w:cs="Times New Roman"/>
          <w:color w:val="222222"/>
          <w:sz w:val="20"/>
          <w:szCs w:val="24"/>
          <w:lang w:val="en" w:eastAsia="nl-NL"/>
        </w:rPr>
        <w:t xml:space="preserve"> as laid down in the WH Strategy 2020 as well as approved in the Working Group Business Cooperation Partnership in December 2016 (‘the five c’s’). Schleswig-Holstein wants (as an addition) to use also the criteria used by the (German) WWF; </w:t>
      </w:r>
    </w:p>
    <w:p w:rsidR="00957DF2" w:rsidRDefault="00957DF2" w:rsidP="00957DF2">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Private entities must have a ‘heart for nature’ and a track record with sustainable choices;</w:t>
      </w:r>
    </w:p>
    <w:p w:rsidR="00957DF2" w:rsidRDefault="00957DF2" w:rsidP="00957DF2">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 xml:space="preserve">It will be </w:t>
      </w:r>
      <w:r w:rsidRPr="00543D0D">
        <w:rPr>
          <w:rFonts w:ascii="Verdana" w:eastAsia="Times New Roman" w:hAnsi="Verdana" w:cs="Times New Roman"/>
          <w:i/>
          <w:color w:val="222222"/>
          <w:sz w:val="20"/>
          <w:szCs w:val="24"/>
          <w:lang w:val="en" w:eastAsia="nl-NL"/>
        </w:rPr>
        <w:t>a tour de force</w:t>
      </w:r>
      <w:r>
        <w:rPr>
          <w:rFonts w:ascii="Verdana" w:eastAsia="Times New Roman" w:hAnsi="Verdana" w:cs="Times New Roman"/>
          <w:color w:val="222222"/>
          <w:sz w:val="20"/>
          <w:szCs w:val="24"/>
          <w:lang w:val="en" w:eastAsia="nl-NL"/>
        </w:rPr>
        <w:t xml:space="preserve"> to get </w:t>
      </w:r>
      <w:r w:rsidRPr="00D16820">
        <w:rPr>
          <w:rFonts w:ascii="Verdana" w:eastAsia="Times New Roman" w:hAnsi="Verdana" w:cs="Times New Roman"/>
          <w:b/>
          <w:color w:val="222222"/>
          <w:sz w:val="20"/>
          <w:szCs w:val="24"/>
          <w:lang w:val="en" w:eastAsia="nl-NL"/>
        </w:rPr>
        <w:t>private partners</w:t>
      </w:r>
      <w:r>
        <w:rPr>
          <w:rFonts w:ascii="Verdana" w:eastAsia="Times New Roman" w:hAnsi="Verdana" w:cs="Times New Roman"/>
          <w:color w:val="222222"/>
          <w:sz w:val="20"/>
          <w:szCs w:val="24"/>
          <w:lang w:val="en" w:eastAsia="nl-NL"/>
        </w:rPr>
        <w:t xml:space="preserve"> involved. It is therefore necessary to speak/brainstorm with some of them in an early stage.  In close cooperation with private partners we try to develop the WHF&amp;T. (Important: what’s in it for them?);</w:t>
      </w:r>
    </w:p>
    <w:p w:rsidR="00957DF2" w:rsidRDefault="00957DF2" w:rsidP="00957DF2">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 xml:space="preserve">Quick development of a concrete proposal concerning the Foundation, but at the same time </w:t>
      </w:r>
      <w:r w:rsidRPr="00D6077E">
        <w:rPr>
          <w:rFonts w:ascii="Verdana" w:eastAsia="Times New Roman" w:hAnsi="Verdana" w:cs="Times New Roman"/>
          <w:i/>
          <w:color w:val="222222"/>
          <w:sz w:val="20"/>
          <w:szCs w:val="24"/>
          <w:lang w:val="en" w:eastAsia="nl-NL"/>
        </w:rPr>
        <w:t>work very sound and solid</w:t>
      </w:r>
      <w:r>
        <w:rPr>
          <w:rFonts w:ascii="Verdana" w:eastAsia="Times New Roman" w:hAnsi="Verdana" w:cs="Times New Roman"/>
          <w:color w:val="222222"/>
          <w:sz w:val="20"/>
          <w:szCs w:val="24"/>
          <w:lang w:val="en" w:eastAsia="nl-NL"/>
        </w:rPr>
        <w:t>. And of course in close connection with the colleagues;</w:t>
      </w:r>
    </w:p>
    <w:p w:rsidR="00957DF2" w:rsidRDefault="00957DF2" w:rsidP="00957DF2">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 xml:space="preserve">We need to have </w:t>
      </w:r>
      <w:r w:rsidRPr="00D16820">
        <w:rPr>
          <w:rFonts w:ascii="Verdana" w:eastAsia="Times New Roman" w:hAnsi="Verdana" w:cs="Times New Roman"/>
          <w:b/>
          <w:color w:val="222222"/>
          <w:sz w:val="20"/>
          <w:szCs w:val="24"/>
          <w:lang w:val="en" w:eastAsia="nl-NL"/>
        </w:rPr>
        <w:t>sound icon projects</w:t>
      </w:r>
      <w:r>
        <w:rPr>
          <w:rFonts w:ascii="Verdana" w:eastAsia="Times New Roman" w:hAnsi="Verdana" w:cs="Times New Roman"/>
          <w:color w:val="222222"/>
          <w:sz w:val="20"/>
          <w:szCs w:val="24"/>
          <w:lang w:val="en" w:eastAsia="nl-NL"/>
        </w:rPr>
        <w:t xml:space="preserve"> for fund-raising which are well connected to the interests of private partners. Choose projects which have a cross border or trilateral impact (first reflections of the delegations: flyway, </w:t>
      </w:r>
      <w:proofErr w:type="spellStart"/>
      <w:r>
        <w:rPr>
          <w:rFonts w:ascii="Verdana" w:eastAsia="Times New Roman" w:hAnsi="Verdana" w:cs="Times New Roman"/>
          <w:color w:val="222222"/>
          <w:sz w:val="20"/>
          <w:szCs w:val="24"/>
          <w:lang w:val="en" w:eastAsia="nl-NL"/>
        </w:rPr>
        <w:t>swimway</w:t>
      </w:r>
      <w:proofErr w:type="spellEnd"/>
      <w:r>
        <w:rPr>
          <w:rFonts w:ascii="Verdana" w:eastAsia="Times New Roman" w:hAnsi="Verdana" w:cs="Times New Roman"/>
          <w:color w:val="222222"/>
          <w:sz w:val="20"/>
          <w:szCs w:val="24"/>
          <w:lang w:val="en" w:eastAsia="nl-NL"/>
        </w:rPr>
        <w:t xml:space="preserve">, ’plastic soup problem’, scientific research, </w:t>
      </w:r>
      <w:proofErr w:type="spellStart"/>
      <w:r>
        <w:rPr>
          <w:rFonts w:ascii="Verdana" w:eastAsia="Times New Roman" w:hAnsi="Verdana" w:cs="Times New Roman"/>
          <w:color w:val="222222"/>
          <w:sz w:val="20"/>
          <w:szCs w:val="24"/>
          <w:lang w:val="en" w:eastAsia="nl-NL"/>
        </w:rPr>
        <w:t>Wadden</w:t>
      </w:r>
      <w:proofErr w:type="spellEnd"/>
      <w:r>
        <w:rPr>
          <w:rFonts w:ascii="Verdana" w:eastAsia="Times New Roman" w:hAnsi="Verdana" w:cs="Times New Roman"/>
          <w:color w:val="222222"/>
          <w:sz w:val="20"/>
          <w:szCs w:val="24"/>
          <w:lang w:val="en" w:eastAsia="nl-NL"/>
        </w:rPr>
        <w:t xml:space="preserve"> Sea chairs at Universities, sponsoring of marketing activities);</w:t>
      </w:r>
    </w:p>
    <w:p w:rsidR="00957DF2" w:rsidRDefault="00957DF2" w:rsidP="00957DF2">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A German (Lower Saxony) legal structure of a Foundation is, in line with the feasibility report, the best option at this moment;</w:t>
      </w:r>
    </w:p>
    <w:p w:rsidR="00957DF2" w:rsidRDefault="00957DF2" w:rsidP="00957DF2">
      <w:pPr>
        <w:pStyle w:val="Listenabsatz"/>
        <w:numPr>
          <w:ilvl w:val="0"/>
          <w:numId w:val="22"/>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b/>
          <w:color w:val="222222"/>
          <w:sz w:val="20"/>
          <w:szCs w:val="24"/>
          <w:lang w:val="en" w:eastAsia="nl-NL"/>
        </w:rPr>
        <w:t>Delegations want a concrete draft proposal in June, including the results of talks with private partners.</w:t>
      </w:r>
    </w:p>
    <w:p w:rsidR="00957DF2" w:rsidRDefault="00957DF2" w:rsidP="00957DF2">
      <w:pPr>
        <w:spacing w:line="240" w:lineRule="atLeast"/>
        <w:rPr>
          <w:rFonts w:ascii="Verdana" w:hAnsi="Verdana"/>
          <w:color w:val="222222"/>
          <w:sz w:val="20"/>
          <w:lang w:val="en" w:eastAsia="nl-NL"/>
        </w:rPr>
      </w:pPr>
    </w:p>
    <w:p w:rsidR="00957DF2" w:rsidRPr="00ED65A9" w:rsidRDefault="00957DF2" w:rsidP="00957DF2">
      <w:pPr>
        <w:keepNext/>
        <w:spacing w:before="120" w:after="60" w:line="240" w:lineRule="atLeast"/>
        <w:outlineLvl w:val="1"/>
        <w:rPr>
          <w:rFonts w:ascii="Verdana" w:hAnsi="Verdana" w:cs="Arial"/>
          <w:b/>
          <w:bCs/>
          <w:iCs/>
          <w:color w:val="0070C0"/>
          <w:szCs w:val="28"/>
          <w:lang w:val="en-GB" w:eastAsia="nl-NL"/>
        </w:rPr>
      </w:pPr>
      <w:r w:rsidRPr="00ED65A9">
        <w:rPr>
          <w:rFonts w:ascii="Verdana" w:hAnsi="Verdana" w:cs="Arial"/>
          <w:b/>
          <w:bCs/>
          <w:iCs/>
          <w:color w:val="0070C0"/>
          <w:szCs w:val="28"/>
          <w:lang w:val="en-GB" w:eastAsia="nl-NL"/>
        </w:rPr>
        <w:t>What’s next</w:t>
      </w:r>
      <w:r>
        <w:rPr>
          <w:rFonts w:ascii="Verdana" w:hAnsi="Verdana" w:cs="Arial"/>
          <w:b/>
          <w:bCs/>
          <w:iCs/>
          <w:color w:val="0070C0"/>
          <w:szCs w:val="28"/>
          <w:lang w:val="en-GB" w:eastAsia="nl-NL"/>
        </w:rPr>
        <w:t xml:space="preserve"> in </w:t>
      </w:r>
      <w:proofErr w:type="gramStart"/>
      <w:r>
        <w:rPr>
          <w:rFonts w:ascii="Verdana" w:hAnsi="Verdana" w:cs="Arial"/>
          <w:b/>
          <w:bCs/>
          <w:iCs/>
          <w:color w:val="0070C0"/>
          <w:szCs w:val="28"/>
          <w:lang w:val="en-GB" w:eastAsia="nl-NL"/>
        </w:rPr>
        <w:t>2017</w:t>
      </w:r>
      <w:r w:rsidRPr="00ED65A9">
        <w:rPr>
          <w:rFonts w:ascii="Verdana" w:hAnsi="Verdana" w:cs="Arial"/>
          <w:b/>
          <w:bCs/>
          <w:iCs/>
          <w:color w:val="0070C0"/>
          <w:szCs w:val="28"/>
          <w:lang w:val="en-GB" w:eastAsia="nl-NL"/>
        </w:rPr>
        <w:t>:</w:t>
      </w:r>
      <w:proofErr w:type="gramEnd"/>
    </w:p>
    <w:p w:rsidR="00957DF2" w:rsidRDefault="00957DF2" w:rsidP="00957DF2">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sidRPr="00D034A9">
        <w:rPr>
          <w:rFonts w:ascii="Verdana" w:eastAsia="Times New Roman" w:hAnsi="Verdana" w:cs="Times New Roman"/>
          <w:b/>
          <w:color w:val="222222"/>
          <w:sz w:val="20"/>
          <w:szCs w:val="24"/>
          <w:lang w:val="en" w:eastAsia="nl-NL"/>
        </w:rPr>
        <w:t>March.</w:t>
      </w:r>
      <w:r>
        <w:rPr>
          <w:rFonts w:ascii="Verdana" w:eastAsia="Times New Roman" w:hAnsi="Verdana" w:cs="Times New Roman"/>
          <w:b/>
          <w:color w:val="222222"/>
          <w:sz w:val="20"/>
          <w:szCs w:val="24"/>
          <w:lang w:val="en" w:eastAsia="nl-NL"/>
        </w:rPr>
        <w:t xml:space="preserve"> </w:t>
      </w:r>
      <w:r>
        <w:rPr>
          <w:rFonts w:ascii="Verdana" w:eastAsia="Times New Roman" w:hAnsi="Verdana" w:cs="Times New Roman"/>
          <w:color w:val="222222"/>
          <w:sz w:val="20"/>
          <w:szCs w:val="24"/>
          <w:lang w:val="en" w:eastAsia="nl-NL"/>
        </w:rPr>
        <w:t>Proposal</w:t>
      </w:r>
      <w:r w:rsidRPr="00D034A9">
        <w:rPr>
          <w:rFonts w:ascii="Verdana" w:eastAsia="Times New Roman" w:hAnsi="Verdana" w:cs="Times New Roman"/>
          <w:color w:val="222222"/>
          <w:sz w:val="20"/>
          <w:szCs w:val="24"/>
          <w:lang w:val="en" w:eastAsia="nl-NL"/>
        </w:rPr>
        <w:t xml:space="preserve">: </w:t>
      </w:r>
      <w:proofErr w:type="spellStart"/>
      <w:r w:rsidRPr="00D034A9">
        <w:rPr>
          <w:rFonts w:ascii="Verdana" w:eastAsia="Times New Roman" w:hAnsi="Verdana" w:cs="Times New Roman"/>
          <w:color w:val="222222"/>
          <w:sz w:val="20"/>
          <w:szCs w:val="24"/>
          <w:lang w:val="en" w:eastAsia="nl-NL"/>
        </w:rPr>
        <w:t>Jochem</w:t>
      </w:r>
      <w:proofErr w:type="spellEnd"/>
      <w:r w:rsidRPr="00D034A9">
        <w:rPr>
          <w:rFonts w:ascii="Verdana" w:eastAsia="Times New Roman" w:hAnsi="Verdana" w:cs="Times New Roman"/>
          <w:color w:val="222222"/>
          <w:sz w:val="20"/>
          <w:szCs w:val="24"/>
          <w:lang w:val="en" w:eastAsia="nl-NL"/>
        </w:rPr>
        <w:t xml:space="preserve"> will </w:t>
      </w:r>
      <w:r>
        <w:rPr>
          <w:rFonts w:ascii="Verdana" w:eastAsia="Times New Roman" w:hAnsi="Verdana" w:cs="Times New Roman"/>
          <w:color w:val="222222"/>
          <w:sz w:val="20"/>
          <w:szCs w:val="24"/>
          <w:lang w:val="en" w:eastAsia="nl-NL"/>
        </w:rPr>
        <w:t xml:space="preserve">join </w:t>
      </w:r>
      <w:r w:rsidRPr="00D034A9">
        <w:rPr>
          <w:rFonts w:ascii="Verdana" w:eastAsia="Times New Roman" w:hAnsi="Verdana" w:cs="Times New Roman"/>
          <w:color w:val="222222"/>
          <w:sz w:val="20"/>
          <w:szCs w:val="24"/>
          <w:lang w:val="en" w:eastAsia="nl-NL"/>
        </w:rPr>
        <w:t xml:space="preserve">the working groups World Heritage and Business Cooperation </w:t>
      </w:r>
      <w:proofErr w:type="spellStart"/>
      <w:r w:rsidRPr="00D034A9">
        <w:rPr>
          <w:rFonts w:ascii="Verdana" w:eastAsia="Times New Roman" w:hAnsi="Verdana" w:cs="Times New Roman"/>
          <w:color w:val="222222"/>
          <w:sz w:val="20"/>
          <w:szCs w:val="24"/>
          <w:lang w:val="en" w:eastAsia="nl-NL"/>
        </w:rPr>
        <w:t>Programme</w:t>
      </w:r>
      <w:proofErr w:type="spellEnd"/>
      <w:r w:rsidRPr="00D034A9">
        <w:rPr>
          <w:rFonts w:ascii="Verdana" w:eastAsia="Times New Roman" w:hAnsi="Verdana" w:cs="Times New Roman"/>
          <w:color w:val="222222"/>
          <w:sz w:val="20"/>
          <w:szCs w:val="24"/>
          <w:lang w:val="en" w:eastAsia="nl-NL"/>
        </w:rPr>
        <w:t>.</w:t>
      </w:r>
      <w:r>
        <w:rPr>
          <w:rFonts w:ascii="Verdana" w:eastAsia="Times New Roman" w:hAnsi="Verdana" w:cs="Times New Roman"/>
          <w:color w:val="222222"/>
          <w:sz w:val="20"/>
          <w:szCs w:val="24"/>
          <w:lang w:val="en" w:eastAsia="nl-NL"/>
        </w:rPr>
        <w:t xml:space="preserve"> The subject is not part of pre-decision making in the groups, but </w:t>
      </w:r>
      <w:proofErr w:type="spellStart"/>
      <w:r>
        <w:rPr>
          <w:rFonts w:ascii="Verdana" w:eastAsia="Times New Roman" w:hAnsi="Verdana" w:cs="Times New Roman"/>
          <w:color w:val="222222"/>
          <w:sz w:val="20"/>
          <w:szCs w:val="24"/>
          <w:lang w:val="en" w:eastAsia="nl-NL"/>
        </w:rPr>
        <w:t>Jochem</w:t>
      </w:r>
      <w:proofErr w:type="spellEnd"/>
      <w:r>
        <w:rPr>
          <w:rFonts w:ascii="Verdana" w:eastAsia="Times New Roman" w:hAnsi="Verdana" w:cs="Times New Roman"/>
          <w:color w:val="222222"/>
          <w:sz w:val="20"/>
          <w:szCs w:val="24"/>
          <w:lang w:val="en" w:eastAsia="nl-NL"/>
        </w:rPr>
        <w:t xml:space="preserve"> uses these groups to get the necessary </w:t>
      </w:r>
      <w:r w:rsidRPr="00D034A9">
        <w:rPr>
          <w:rFonts w:ascii="Verdana" w:eastAsia="Times New Roman" w:hAnsi="Verdana" w:cs="Times New Roman"/>
          <w:color w:val="222222"/>
          <w:sz w:val="20"/>
          <w:szCs w:val="24"/>
          <w:lang w:val="en" w:eastAsia="nl-NL"/>
        </w:rPr>
        <w:t>input</w:t>
      </w:r>
      <w:r>
        <w:rPr>
          <w:rFonts w:ascii="Verdana" w:eastAsia="Times New Roman" w:hAnsi="Verdana" w:cs="Times New Roman"/>
          <w:color w:val="222222"/>
          <w:sz w:val="20"/>
          <w:szCs w:val="24"/>
          <w:lang w:val="en" w:eastAsia="nl-NL"/>
        </w:rPr>
        <w:t xml:space="preserve"> </w:t>
      </w:r>
      <w:r w:rsidRPr="00D034A9">
        <w:rPr>
          <w:rFonts w:ascii="Verdana" w:eastAsia="Times New Roman" w:hAnsi="Verdana" w:cs="Times New Roman"/>
          <w:color w:val="222222"/>
          <w:sz w:val="20"/>
          <w:szCs w:val="24"/>
          <w:lang w:val="en" w:eastAsia="nl-NL"/>
        </w:rPr>
        <w:t>and advice from the colleagues</w:t>
      </w:r>
      <w:r>
        <w:rPr>
          <w:rFonts w:ascii="Verdana" w:eastAsia="Times New Roman" w:hAnsi="Verdana" w:cs="Times New Roman"/>
          <w:color w:val="222222"/>
          <w:sz w:val="20"/>
          <w:szCs w:val="24"/>
          <w:lang w:val="en" w:eastAsia="nl-NL"/>
        </w:rPr>
        <w:t>;</w:t>
      </w:r>
      <w:r w:rsidRPr="00D034A9">
        <w:rPr>
          <w:rFonts w:ascii="Verdana" w:eastAsia="Times New Roman" w:hAnsi="Verdana" w:cs="Times New Roman"/>
          <w:color w:val="222222"/>
          <w:sz w:val="20"/>
          <w:szCs w:val="24"/>
          <w:lang w:val="en" w:eastAsia="nl-NL"/>
        </w:rPr>
        <w:t xml:space="preserve"> </w:t>
      </w:r>
    </w:p>
    <w:p w:rsidR="00957DF2" w:rsidRPr="005A462E" w:rsidRDefault="00957DF2" w:rsidP="00957DF2">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sidRPr="00FE42E9">
        <w:rPr>
          <w:rFonts w:ascii="Verdana" w:eastAsia="Times New Roman" w:hAnsi="Verdana" w:cs="Times New Roman"/>
          <w:b/>
          <w:color w:val="222222"/>
          <w:sz w:val="20"/>
          <w:szCs w:val="24"/>
          <w:lang w:val="en" w:eastAsia="nl-NL"/>
        </w:rPr>
        <w:t>April</w:t>
      </w:r>
      <w:r>
        <w:rPr>
          <w:rFonts w:ascii="Verdana" w:eastAsia="Times New Roman" w:hAnsi="Verdana" w:cs="Times New Roman"/>
          <w:b/>
          <w:color w:val="222222"/>
          <w:sz w:val="20"/>
          <w:szCs w:val="24"/>
          <w:lang w:val="en" w:eastAsia="nl-NL"/>
        </w:rPr>
        <w:t>/May</w:t>
      </w:r>
      <w:r w:rsidRPr="00FE42E9">
        <w:rPr>
          <w:rFonts w:ascii="Verdana" w:eastAsia="Times New Roman" w:hAnsi="Verdana" w:cs="Times New Roman"/>
          <w:b/>
          <w:color w:val="222222"/>
          <w:sz w:val="20"/>
          <w:szCs w:val="24"/>
          <w:lang w:val="en" w:eastAsia="nl-NL"/>
        </w:rPr>
        <w:t>.</w:t>
      </w:r>
      <w:r>
        <w:rPr>
          <w:rFonts w:ascii="Verdana" w:eastAsia="Times New Roman" w:hAnsi="Verdana" w:cs="Times New Roman"/>
          <w:color w:val="222222"/>
          <w:sz w:val="20"/>
          <w:szCs w:val="24"/>
          <w:lang w:val="en" w:eastAsia="nl-NL"/>
        </w:rPr>
        <w:t xml:space="preserve"> (Continuing) tour of the chairman and the project leader. Draft legal structure;</w:t>
      </w:r>
    </w:p>
    <w:p w:rsidR="00957DF2" w:rsidRPr="005A462E" w:rsidRDefault="00957DF2" w:rsidP="00957DF2">
      <w:pPr>
        <w:pStyle w:val="Listenabsatz"/>
        <w:numPr>
          <w:ilvl w:val="0"/>
          <w:numId w:val="23"/>
        </w:numPr>
        <w:spacing w:after="0" w:line="240" w:lineRule="atLeast"/>
        <w:rPr>
          <w:rFonts w:ascii="Verdana" w:eastAsia="Times New Roman" w:hAnsi="Verdana" w:cs="Times New Roman"/>
          <w:b/>
          <w:color w:val="222222"/>
          <w:sz w:val="20"/>
          <w:szCs w:val="24"/>
          <w:lang w:val="en" w:eastAsia="nl-NL"/>
        </w:rPr>
      </w:pPr>
      <w:r w:rsidRPr="005A462E">
        <w:rPr>
          <w:rFonts w:ascii="Verdana" w:eastAsia="Times New Roman" w:hAnsi="Verdana" w:cs="Times New Roman"/>
          <w:b/>
          <w:color w:val="222222"/>
          <w:sz w:val="20"/>
          <w:szCs w:val="24"/>
          <w:lang w:val="en" w:eastAsia="nl-NL"/>
        </w:rPr>
        <w:t>March-May</w:t>
      </w:r>
      <w:r w:rsidRPr="005A462E">
        <w:rPr>
          <w:rFonts w:ascii="Verdana" w:eastAsia="Times New Roman" w:hAnsi="Verdana" w:cs="Times New Roman"/>
          <w:color w:val="222222"/>
          <w:sz w:val="20"/>
          <w:szCs w:val="24"/>
          <w:lang w:val="en" w:eastAsia="nl-NL"/>
        </w:rPr>
        <w:t>. Explanatory</w:t>
      </w:r>
      <w:r>
        <w:rPr>
          <w:rFonts w:ascii="Verdana" w:eastAsia="Times New Roman" w:hAnsi="Verdana" w:cs="Times New Roman"/>
          <w:color w:val="222222"/>
          <w:sz w:val="20"/>
          <w:szCs w:val="24"/>
          <w:lang w:val="en" w:eastAsia="nl-NL"/>
        </w:rPr>
        <w:t xml:space="preserve"> talks</w:t>
      </w:r>
      <w:r w:rsidRPr="005A462E">
        <w:rPr>
          <w:rFonts w:ascii="Verdana" w:eastAsia="Times New Roman" w:hAnsi="Verdana" w:cs="Times New Roman"/>
          <w:color w:val="222222"/>
          <w:sz w:val="20"/>
          <w:szCs w:val="24"/>
          <w:lang w:val="en" w:eastAsia="nl-NL"/>
        </w:rPr>
        <w:t>/brainstorm</w:t>
      </w:r>
      <w:r>
        <w:rPr>
          <w:rFonts w:ascii="Verdana" w:eastAsia="Times New Roman" w:hAnsi="Verdana" w:cs="Times New Roman"/>
          <w:color w:val="222222"/>
          <w:sz w:val="20"/>
          <w:szCs w:val="24"/>
          <w:lang w:val="en" w:eastAsia="nl-NL"/>
        </w:rPr>
        <w:t xml:space="preserve"> </w:t>
      </w:r>
      <w:r w:rsidRPr="005A462E">
        <w:rPr>
          <w:rFonts w:ascii="Verdana" w:eastAsia="Times New Roman" w:hAnsi="Verdana" w:cs="Times New Roman"/>
          <w:color w:val="222222"/>
          <w:sz w:val="20"/>
          <w:szCs w:val="24"/>
          <w:lang w:val="en" w:eastAsia="nl-NL"/>
        </w:rPr>
        <w:t xml:space="preserve">with private </w:t>
      </w:r>
      <w:r>
        <w:rPr>
          <w:rFonts w:ascii="Verdana" w:eastAsia="Times New Roman" w:hAnsi="Verdana" w:cs="Times New Roman"/>
          <w:color w:val="222222"/>
          <w:sz w:val="20"/>
          <w:szCs w:val="24"/>
          <w:lang w:val="en" w:eastAsia="nl-NL"/>
        </w:rPr>
        <w:t>entities;</w:t>
      </w:r>
    </w:p>
    <w:p w:rsidR="00957DF2" w:rsidRPr="005A462E" w:rsidRDefault="00957DF2" w:rsidP="00957DF2">
      <w:pPr>
        <w:pStyle w:val="Listenabsatz"/>
        <w:numPr>
          <w:ilvl w:val="0"/>
          <w:numId w:val="23"/>
        </w:numPr>
        <w:spacing w:after="0" w:line="240" w:lineRule="atLeast"/>
        <w:rPr>
          <w:rFonts w:ascii="Verdana" w:eastAsia="Times New Roman" w:hAnsi="Verdana" w:cs="Times New Roman"/>
          <w:b/>
          <w:color w:val="222222"/>
          <w:sz w:val="20"/>
          <w:szCs w:val="24"/>
          <w:lang w:val="en" w:eastAsia="nl-NL"/>
        </w:rPr>
      </w:pPr>
      <w:r w:rsidRPr="005A462E">
        <w:rPr>
          <w:rFonts w:ascii="Verdana" w:eastAsia="Times New Roman" w:hAnsi="Verdana" w:cs="Times New Roman"/>
          <w:b/>
          <w:color w:val="222222"/>
          <w:sz w:val="20"/>
          <w:szCs w:val="24"/>
          <w:lang w:val="en" w:eastAsia="nl-NL"/>
        </w:rPr>
        <w:t>June.</w:t>
      </w:r>
      <w:r w:rsidRPr="005A462E">
        <w:rPr>
          <w:rFonts w:ascii="Verdana" w:eastAsia="Times New Roman" w:hAnsi="Verdana" w:cs="Times New Roman"/>
          <w:color w:val="222222"/>
          <w:sz w:val="20"/>
          <w:szCs w:val="24"/>
          <w:lang w:val="en" w:eastAsia="nl-NL"/>
        </w:rPr>
        <w:t xml:space="preserve"> Concrete draft proposal WHF&amp;T. Possible members of the Foundation, committee of recommendation</w:t>
      </w:r>
      <w:r>
        <w:rPr>
          <w:rFonts w:ascii="Verdana" w:eastAsia="Times New Roman" w:hAnsi="Verdana" w:cs="Times New Roman"/>
          <w:color w:val="222222"/>
          <w:sz w:val="20"/>
          <w:szCs w:val="24"/>
          <w:lang w:val="en" w:eastAsia="nl-NL"/>
        </w:rPr>
        <w:t>;</w:t>
      </w:r>
    </w:p>
    <w:p w:rsidR="00957DF2" w:rsidRPr="005A462E" w:rsidRDefault="00957DF2" w:rsidP="00957DF2">
      <w:pPr>
        <w:pStyle w:val="Listenabsatz"/>
        <w:numPr>
          <w:ilvl w:val="0"/>
          <w:numId w:val="23"/>
        </w:numPr>
        <w:spacing w:after="0" w:line="240" w:lineRule="atLeast"/>
        <w:rPr>
          <w:rFonts w:ascii="Verdana" w:eastAsia="Times New Roman" w:hAnsi="Verdana" w:cs="Times New Roman"/>
          <w:b/>
          <w:color w:val="222222"/>
          <w:sz w:val="20"/>
          <w:szCs w:val="24"/>
          <w:lang w:val="en" w:eastAsia="nl-NL"/>
        </w:rPr>
      </w:pPr>
      <w:r>
        <w:rPr>
          <w:rFonts w:ascii="Verdana" w:eastAsia="Times New Roman" w:hAnsi="Verdana" w:cs="Times New Roman"/>
          <w:b/>
          <w:color w:val="222222"/>
          <w:sz w:val="20"/>
          <w:szCs w:val="24"/>
          <w:lang w:val="en" w:eastAsia="nl-NL"/>
        </w:rPr>
        <w:t>Autumn.</w:t>
      </w:r>
      <w:r w:rsidRPr="005A462E">
        <w:rPr>
          <w:rFonts w:ascii="Verdana" w:eastAsia="Times New Roman" w:hAnsi="Verdana" w:cs="Times New Roman"/>
          <w:color w:val="222222"/>
          <w:sz w:val="20"/>
          <w:szCs w:val="24"/>
          <w:lang w:val="en" w:eastAsia="nl-NL"/>
        </w:rPr>
        <w:t xml:space="preserve"> WHF-articles in draft Trilateral </w:t>
      </w:r>
      <w:proofErr w:type="spellStart"/>
      <w:r w:rsidRPr="005A462E">
        <w:rPr>
          <w:rFonts w:ascii="Verdana" w:eastAsia="Times New Roman" w:hAnsi="Verdana" w:cs="Times New Roman"/>
          <w:color w:val="222222"/>
          <w:sz w:val="20"/>
          <w:szCs w:val="24"/>
          <w:lang w:val="en" w:eastAsia="nl-NL"/>
        </w:rPr>
        <w:t>Wadden</w:t>
      </w:r>
      <w:proofErr w:type="spellEnd"/>
      <w:r w:rsidRPr="005A462E">
        <w:rPr>
          <w:rFonts w:ascii="Verdana" w:eastAsia="Times New Roman" w:hAnsi="Verdana" w:cs="Times New Roman"/>
          <w:color w:val="222222"/>
          <w:sz w:val="20"/>
          <w:szCs w:val="24"/>
          <w:lang w:val="en" w:eastAsia="nl-NL"/>
        </w:rPr>
        <w:t xml:space="preserve"> Govern</w:t>
      </w:r>
      <w:r>
        <w:rPr>
          <w:rFonts w:ascii="Verdana" w:eastAsia="Times New Roman" w:hAnsi="Verdana" w:cs="Times New Roman"/>
          <w:color w:val="222222"/>
          <w:sz w:val="20"/>
          <w:szCs w:val="24"/>
          <w:lang w:val="en" w:eastAsia="nl-NL"/>
        </w:rPr>
        <w:t>ment Declaration;</w:t>
      </w:r>
    </w:p>
    <w:p w:rsidR="00957DF2" w:rsidRPr="008B3319" w:rsidRDefault="00957DF2" w:rsidP="00957DF2">
      <w:pPr>
        <w:pStyle w:val="Listenabsatz"/>
        <w:numPr>
          <w:ilvl w:val="0"/>
          <w:numId w:val="23"/>
        </w:numPr>
        <w:spacing w:after="0" w:line="240" w:lineRule="atLeast"/>
        <w:rPr>
          <w:rFonts w:ascii="Verdana" w:eastAsia="Times New Roman" w:hAnsi="Verdana" w:cs="Times New Roman"/>
          <w:b/>
          <w:color w:val="222222"/>
          <w:sz w:val="20"/>
          <w:szCs w:val="24"/>
          <w:lang w:val="en" w:eastAsia="nl-NL"/>
        </w:rPr>
      </w:pPr>
      <w:r>
        <w:rPr>
          <w:rFonts w:ascii="Verdana" w:eastAsia="Times New Roman" w:hAnsi="Verdana" w:cs="Times New Roman"/>
          <w:b/>
          <w:color w:val="222222"/>
          <w:sz w:val="20"/>
          <w:szCs w:val="24"/>
          <w:lang w:val="en" w:eastAsia="nl-NL"/>
        </w:rPr>
        <w:t>December.</w:t>
      </w:r>
      <w:r>
        <w:rPr>
          <w:rFonts w:ascii="Verdana" w:eastAsia="Times New Roman" w:hAnsi="Verdana" w:cs="Times New Roman"/>
          <w:color w:val="222222"/>
          <w:sz w:val="20"/>
          <w:szCs w:val="24"/>
          <w:lang w:val="en" w:eastAsia="nl-NL"/>
        </w:rPr>
        <w:t xml:space="preserve"> Definitive go-no-go decision in de WSB;</w:t>
      </w:r>
    </w:p>
    <w:p w:rsidR="00957DF2" w:rsidRPr="00D034A9" w:rsidRDefault="00957DF2" w:rsidP="00957DF2">
      <w:pPr>
        <w:pStyle w:val="Listenabsatz"/>
        <w:numPr>
          <w:ilvl w:val="0"/>
          <w:numId w:val="23"/>
        </w:numPr>
        <w:spacing w:after="0" w:line="240" w:lineRule="atLeast"/>
        <w:rPr>
          <w:rFonts w:ascii="Verdana" w:eastAsia="Times New Roman" w:hAnsi="Verdana" w:cs="Times New Roman"/>
          <w:b/>
          <w:color w:val="222222"/>
          <w:sz w:val="20"/>
          <w:szCs w:val="24"/>
          <w:lang w:val="en" w:eastAsia="nl-NL"/>
        </w:rPr>
      </w:pPr>
      <w:r>
        <w:rPr>
          <w:rFonts w:ascii="Verdana" w:eastAsia="Times New Roman" w:hAnsi="Verdana" w:cs="Times New Roman"/>
          <w:b/>
          <w:color w:val="222222"/>
          <w:sz w:val="20"/>
          <w:szCs w:val="24"/>
          <w:lang w:val="en" w:eastAsia="nl-NL"/>
        </w:rPr>
        <w:t xml:space="preserve">May 2018. </w:t>
      </w:r>
      <w:r>
        <w:rPr>
          <w:rFonts w:ascii="Verdana" w:eastAsia="Times New Roman" w:hAnsi="Verdana" w:cs="Times New Roman"/>
          <w:color w:val="222222"/>
          <w:sz w:val="20"/>
          <w:szCs w:val="24"/>
          <w:lang w:val="en" w:eastAsia="nl-NL"/>
        </w:rPr>
        <w:t>Possible approval of the draft WHF&amp;T at the conference.</w:t>
      </w:r>
    </w:p>
    <w:p w:rsidR="00957DF2" w:rsidRDefault="00957DF2" w:rsidP="00957DF2">
      <w:pPr>
        <w:keepNext/>
        <w:spacing w:before="120" w:after="60" w:line="240" w:lineRule="atLeast"/>
        <w:outlineLvl w:val="1"/>
        <w:rPr>
          <w:rFonts w:ascii="Verdana" w:hAnsi="Verdana" w:cs="Arial"/>
          <w:b/>
          <w:bCs/>
          <w:iCs/>
          <w:color w:val="0070C0"/>
          <w:szCs w:val="28"/>
          <w:lang w:val="en-GB" w:eastAsia="nl-NL"/>
        </w:rPr>
      </w:pPr>
    </w:p>
    <w:p w:rsidR="00957DF2" w:rsidRPr="00ED65A9" w:rsidRDefault="00957DF2" w:rsidP="00957DF2">
      <w:pPr>
        <w:keepNext/>
        <w:spacing w:before="120" w:after="60" w:line="240" w:lineRule="atLeast"/>
        <w:outlineLvl w:val="1"/>
        <w:rPr>
          <w:rFonts w:ascii="Verdana" w:hAnsi="Verdana" w:cs="Arial"/>
          <w:b/>
          <w:bCs/>
          <w:iCs/>
          <w:color w:val="0070C0"/>
          <w:szCs w:val="28"/>
          <w:lang w:val="en-GB" w:eastAsia="nl-NL"/>
        </w:rPr>
      </w:pPr>
      <w:r>
        <w:rPr>
          <w:rFonts w:ascii="Verdana" w:hAnsi="Verdana" w:cs="Arial"/>
          <w:b/>
          <w:bCs/>
          <w:iCs/>
          <w:color w:val="0070C0"/>
          <w:szCs w:val="28"/>
          <w:lang w:val="en-GB" w:eastAsia="nl-NL"/>
        </w:rPr>
        <w:t>Items pm:</w:t>
      </w:r>
    </w:p>
    <w:p w:rsidR="00957DF2" w:rsidRPr="00D353A6" w:rsidRDefault="00957DF2" w:rsidP="00957DF2">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sidRPr="00D353A6">
        <w:rPr>
          <w:rFonts w:ascii="Verdana" w:eastAsia="Times New Roman" w:hAnsi="Verdana" w:cs="Times New Roman"/>
          <w:color w:val="222222"/>
          <w:sz w:val="20"/>
          <w:szCs w:val="24"/>
          <w:lang w:val="en" w:eastAsia="nl-NL"/>
        </w:rPr>
        <w:t xml:space="preserve">Structure of the </w:t>
      </w:r>
      <w:r>
        <w:rPr>
          <w:rFonts w:ascii="Verdana" w:eastAsia="Times New Roman" w:hAnsi="Verdana" w:cs="Times New Roman"/>
          <w:color w:val="222222"/>
          <w:sz w:val="20"/>
          <w:szCs w:val="24"/>
          <w:lang w:val="en" w:eastAsia="nl-NL"/>
        </w:rPr>
        <w:t xml:space="preserve">WHF&amp;T </w:t>
      </w:r>
      <w:r w:rsidRPr="00D353A6">
        <w:rPr>
          <w:rFonts w:ascii="Verdana" w:eastAsia="Times New Roman" w:hAnsi="Verdana" w:cs="Times New Roman"/>
          <w:color w:val="222222"/>
          <w:sz w:val="20"/>
          <w:szCs w:val="24"/>
          <w:lang w:val="en" w:eastAsia="nl-NL"/>
        </w:rPr>
        <w:t>board: members, board, committee of recommendation (</w:t>
      </w:r>
      <w:r>
        <w:rPr>
          <w:rFonts w:ascii="Verdana" w:eastAsia="Times New Roman" w:hAnsi="Verdana" w:cs="Times New Roman"/>
          <w:color w:val="222222"/>
          <w:sz w:val="20"/>
          <w:szCs w:val="24"/>
          <w:lang w:val="en" w:eastAsia="nl-NL"/>
        </w:rPr>
        <w:t>‘</w:t>
      </w:r>
      <w:proofErr w:type="spellStart"/>
      <w:r w:rsidRPr="00D353A6">
        <w:rPr>
          <w:rFonts w:ascii="Verdana" w:eastAsia="Times New Roman" w:hAnsi="Verdana" w:cs="Times New Roman"/>
          <w:color w:val="222222"/>
          <w:sz w:val="20"/>
          <w:szCs w:val="24"/>
          <w:lang w:val="en" w:eastAsia="nl-NL"/>
        </w:rPr>
        <w:t>eminents</w:t>
      </w:r>
      <w:proofErr w:type="spellEnd"/>
      <w:r w:rsidRPr="00D353A6">
        <w:rPr>
          <w:rFonts w:ascii="Verdana" w:eastAsia="Times New Roman" w:hAnsi="Verdana" w:cs="Times New Roman"/>
          <w:color w:val="222222"/>
          <w:sz w:val="20"/>
          <w:szCs w:val="24"/>
          <w:lang w:val="en" w:eastAsia="nl-NL"/>
        </w:rPr>
        <w:t xml:space="preserve"> </w:t>
      </w:r>
      <w:proofErr w:type="spellStart"/>
      <w:r w:rsidRPr="00D353A6">
        <w:rPr>
          <w:rFonts w:ascii="Verdana" w:eastAsia="Times New Roman" w:hAnsi="Verdana" w:cs="Times New Roman"/>
          <w:color w:val="222222"/>
          <w:sz w:val="20"/>
          <w:szCs w:val="24"/>
          <w:lang w:val="en" w:eastAsia="nl-NL"/>
        </w:rPr>
        <w:t>grises</w:t>
      </w:r>
      <w:proofErr w:type="spellEnd"/>
      <w:r>
        <w:rPr>
          <w:rFonts w:ascii="Verdana" w:eastAsia="Times New Roman" w:hAnsi="Verdana" w:cs="Times New Roman"/>
          <w:color w:val="222222"/>
          <w:sz w:val="20"/>
          <w:szCs w:val="24"/>
          <w:lang w:val="en" w:eastAsia="nl-NL"/>
        </w:rPr>
        <w:t>’</w:t>
      </w:r>
      <w:r w:rsidRPr="00D353A6">
        <w:rPr>
          <w:rFonts w:ascii="Verdana" w:eastAsia="Times New Roman" w:hAnsi="Verdana" w:cs="Times New Roman"/>
          <w:color w:val="222222"/>
          <w:sz w:val="20"/>
          <w:szCs w:val="24"/>
          <w:lang w:val="en" w:eastAsia="nl-NL"/>
        </w:rPr>
        <w:t>, people with authority). Associated with WSB (good governance).</w:t>
      </w:r>
      <w:r>
        <w:rPr>
          <w:rFonts w:ascii="Verdana" w:eastAsia="Times New Roman" w:hAnsi="Verdana" w:cs="Times New Roman"/>
          <w:color w:val="222222"/>
          <w:sz w:val="20"/>
          <w:szCs w:val="24"/>
          <w:lang w:val="en" w:eastAsia="nl-NL"/>
        </w:rPr>
        <w:t xml:space="preserve"> Proposal in June;</w:t>
      </w:r>
    </w:p>
    <w:p w:rsidR="00957DF2" w:rsidRDefault="00957DF2" w:rsidP="00957DF2">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 xml:space="preserve">Clear distinction between role and task Business Cooperation </w:t>
      </w:r>
      <w:proofErr w:type="spellStart"/>
      <w:r>
        <w:rPr>
          <w:rFonts w:ascii="Verdana" w:eastAsia="Times New Roman" w:hAnsi="Verdana" w:cs="Times New Roman"/>
          <w:color w:val="222222"/>
          <w:sz w:val="20"/>
          <w:szCs w:val="24"/>
          <w:lang w:val="en" w:eastAsia="nl-NL"/>
        </w:rPr>
        <w:t>Programme</w:t>
      </w:r>
      <w:proofErr w:type="spellEnd"/>
      <w:r>
        <w:rPr>
          <w:rFonts w:ascii="Verdana" w:eastAsia="Times New Roman" w:hAnsi="Verdana" w:cs="Times New Roman"/>
          <w:color w:val="222222"/>
          <w:sz w:val="20"/>
          <w:szCs w:val="24"/>
          <w:lang w:val="en" w:eastAsia="nl-NL"/>
        </w:rPr>
        <w:t xml:space="preserve"> and Partnership Centre and a possibly new trilateral structure;</w:t>
      </w:r>
    </w:p>
    <w:p w:rsidR="00957DF2" w:rsidRPr="00D353A6" w:rsidRDefault="00957DF2" w:rsidP="00957DF2">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 xml:space="preserve">NGO’s operating in the </w:t>
      </w:r>
      <w:proofErr w:type="spellStart"/>
      <w:r>
        <w:rPr>
          <w:rFonts w:ascii="Verdana" w:eastAsia="Times New Roman" w:hAnsi="Verdana" w:cs="Times New Roman"/>
          <w:color w:val="222222"/>
          <w:sz w:val="20"/>
          <w:szCs w:val="24"/>
          <w:lang w:val="en" w:eastAsia="nl-NL"/>
        </w:rPr>
        <w:t>Wadden</w:t>
      </w:r>
      <w:proofErr w:type="spellEnd"/>
      <w:r>
        <w:rPr>
          <w:rFonts w:ascii="Verdana" w:eastAsia="Times New Roman" w:hAnsi="Verdana" w:cs="Times New Roman"/>
          <w:color w:val="222222"/>
          <w:sz w:val="20"/>
          <w:szCs w:val="24"/>
          <w:lang w:val="en" w:eastAsia="nl-NL"/>
        </w:rPr>
        <w:t xml:space="preserve"> area are hesitant towards a private WHF&amp;T that will approach the same private entities who are sponsoring already </w:t>
      </w:r>
      <w:proofErr w:type="spellStart"/>
      <w:r>
        <w:rPr>
          <w:rFonts w:ascii="Verdana" w:eastAsia="Times New Roman" w:hAnsi="Verdana" w:cs="Times New Roman"/>
          <w:color w:val="222222"/>
          <w:sz w:val="20"/>
          <w:szCs w:val="24"/>
          <w:lang w:val="en" w:eastAsia="nl-NL"/>
        </w:rPr>
        <w:t>Wadden</w:t>
      </w:r>
      <w:proofErr w:type="spellEnd"/>
      <w:r>
        <w:rPr>
          <w:rFonts w:ascii="Verdana" w:eastAsia="Times New Roman" w:hAnsi="Verdana" w:cs="Times New Roman"/>
          <w:color w:val="222222"/>
          <w:sz w:val="20"/>
          <w:szCs w:val="24"/>
          <w:lang w:val="en" w:eastAsia="nl-NL"/>
        </w:rPr>
        <w:t xml:space="preserve"> Sea projects via NGO’s; </w:t>
      </w:r>
    </w:p>
    <w:p w:rsidR="00957DF2" w:rsidRDefault="00957DF2" w:rsidP="00957DF2">
      <w:pPr>
        <w:pStyle w:val="Listenabsatz"/>
        <w:numPr>
          <w:ilvl w:val="0"/>
          <w:numId w:val="23"/>
        </w:numPr>
        <w:spacing w:after="0" w:line="240" w:lineRule="atLeast"/>
        <w:rPr>
          <w:rFonts w:ascii="Verdana" w:eastAsia="Times New Roman" w:hAnsi="Verdana" w:cs="Times New Roman"/>
          <w:color w:val="222222"/>
          <w:sz w:val="20"/>
          <w:szCs w:val="24"/>
          <w:lang w:val="en" w:eastAsia="nl-NL"/>
        </w:rPr>
      </w:pPr>
      <w:r>
        <w:rPr>
          <w:rFonts w:ascii="Verdana" w:eastAsia="Times New Roman" w:hAnsi="Verdana" w:cs="Times New Roman"/>
          <w:color w:val="222222"/>
          <w:sz w:val="20"/>
          <w:szCs w:val="24"/>
          <w:lang w:val="en" w:eastAsia="nl-NL"/>
        </w:rPr>
        <w:t>Fall back options (MOU instead of Foundation and Fund), alternatives.</w:t>
      </w:r>
    </w:p>
    <w:p w:rsidR="00957DF2" w:rsidRPr="00D353A6" w:rsidRDefault="00957DF2" w:rsidP="00957DF2">
      <w:pPr>
        <w:pStyle w:val="Listenabsatz"/>
        <w:spacing w:after="0" w:line="240" w:lineRule="atLeast"/>
        <w:ind w:left="360"/>
        <w:rPr>
          <w:rFonts w:ascii="Verdana" w:eastAsia="Times New Roman" w:hAnsi="Verdana" w:cs="Times New Roman"/>
          <w:color w:val="222222"/>
          <w:sz w:val="20"/>
          <w:szCs w:val="24"/>
          <w:lang w:val="en" w:eastAsia="nl-NL"/>
        </w:rPr>
      </w:pPr>
    </w:p>
    <w:p w:rsidR="00957DF2" w:rsidRPr="00F03F08" w:rsidRDefault="00957DF2" w:rsidP="00957DF2">
      <w:pPr>
        <w:spacing w:line="240" w:lineRule="atLeast"/>
        <w:rPr>
          <w:rFonts w:ascii="Verdana" w:hAnsi="Verdana" w:cs="Arial"/>
          <w:b/>
          <w:bCs/>
          <w:iCs/>
          <w:color w:val="0070C0"/>
          <w:szCs w:val="28"/>
          <w:lang w:val="en-GB" w:eastAsia="nl-NL"/>
        </w:rPr>
      </w:pPr>
      <w:r w:rsidRPr="00F03F08">
        <w:rPr>
          <w:rFonts w:ascii="Verdana" w:hAnsi="Verdana" w:cs="Arial"/>
          <w:b/>
          <w:bCs/>
          <w:iCs/>
          <w:color w:val="0070C0"/>
          <w:szCs w:val="28"/>
          <w:lang w:val="en-GB" w:eastAsia="nl-NL"/>
        </w:rPr>
        <w:t xml:space="preserve">Executive Summary </w:t>
      </w:r>
    </w:p>
    <w:p w:rsidR="00957DF2" w:rsidRDefault="00957DF2" w:rsidP="00957DF2">
      <w:pPr>
        <w:spacing w:line="240" w:lineRule="atLeast"/>
        <w:rPr>
          <w:rFonts w:ascii="Verdana" w:hAnsi="Verdana" w:cs="Arial"/>
          <w:b/>
          <w:bCs/>
          <w:iCs/>
          <w:color w:val="0070C0"/>
          <w:szCs w:val="28"/>
          <w:lang w:val="en-GB" w:eastAsia="nl-NL"/>
        </w:rPr>
      </w:pPr>
    </w:p>
    <w:p w:rsidR="00957DF2" w:rsidRDefault="00957DF2" w:rsidP="00957DF2">
      <w:pPr>
        <w:spacing w:line="240" w:lineRule="atLeast"/>
        <w:rPr>
          <w:rFonts w:ascii="Verdana" w:hAnsi="Verdana" w:cs="Arial"/>
          <w:b/>
          <w:bCs/>
          <w:iCs/>
          <w:color w:val="0070C0"/>
          <w:szCs w:val="28"/>
          <w:lang w:val="en-GB" w:eastAsia="nl-NL"/>
        </w:rPr>
      </w:pPr>
      <w:r w:rsidRPr="00631FF0">
        <w:rPr>
          <w:rFonts w:ascii="Verdana" w:hAnsi="Verdana" w:cs="Arial"/>
          <w:b/>
          <w:bCs/>
          <w:iCs/>
          <w:color w:val="0070C0"/>
          <w:szCs w:val="28"/>
          <w:lang w:val="en-GB" w:eastAsia="nl-NL"/>
        </w:rPr>
        <w:t xml:space="preserve">‘Report </w:t>
      </w:r>
      <w:proofErr w:type="spellStart"/>
      <w:r w:rsidRPr="00631FF0">
        <w:rPr>
          <w:rFonts w:ascii="Verdana" w:hAnsi="Verdana" w:cs="Arial"/>
          <w:b/>
          <w:bCs/>
          <w:iCs/>
          <w:color w:val="0070C0"/>
          <w:szCs w:val="28"/>
          <w:lang w:val="en-GB" w:eastAsia="nl-NL"/>
        </w:rPr>
        <w:t>Wadden</w:t>
      </w:r>
      <w:proofErr w:type="spellEnd"/>
      <w:r w:rsidRPr="00631FF0">
        <w:rPr>
          <w:rFonts w:ascii="Verdana" w:hAnsi="Verdana" w:cs="Arial"/>
          <w:b/>
          <w:bCs/>
          <w:iCs/>
          <w:color w:val="0070C0"/>
          <w:szCs w:val="28"/>
          <w:lang w:val="en-GB" w:eastAsia="nl-NL"/>
        </w:rPr>
        <w:t xml:space="preserve"> Sea World Heritage Foundation, Feasibility-Necessities-Opportunities-Merits’, written by the ‘Foundation </w:t>
      </w:r>
      <w:r>
        <w:rPr>
          <w:rFonts w:ascii="Verdana" w:hAnsi="Verdana" w:cs="Arial"/>
          <w:b/>
          <w:bCs/>
          <w:iCs/>
          <w:color w:val="0070C0"/>
          <w:szCs w:val="28"/>
          <w:lang w:val="en-GB" w:eastAsia="nl-NL"/>
        </w:rPr>
        <w:t xml:space="preserve">FEASIBILITY </w:t>
      </w:r>
      <w:r w:rsidRPr="00631FF0">
        <w:rPr>
          <w:rFonts w:ascii="Verdana" w:hAnsi="Verdana" w:cs="Arial"/>
          <w:b/>
          <w:bCs/>
          <w:iCs/>
          <w:color w:val="0070C0"/>
          <w:szCs w:val="28"/>
          <w:lang w:val="en-GB" w:eastAsia="nl-NL"/>
        </w:rPr>
        <w:t>Committee’ (on behalf of the WSB)</w:t>
      </w:r>
      <w:r>
        <w:rPr>
          <w:rFonts w:ascii="Verdana" w:hAnsi="Verdana" w:cs="Arial"/>
          <w:b/>
          <w:bCs/>
          <w:iCs/>
          <w:color w:val="0070C0"/>
          <w:szCs w:val="28"/>
          <w:lang w:val="en-GB" w:eastAsia="nl-NL"/>
        </w:rPr>
        <w:t>, January 2014</w:t>
      </w:r>
    </w:p>
    <w:p w:rsidR="00957DF2" w:rsidRDefault="00957DF2" w:rsidP="00957DF2">
      <w:pPr>
        <w:spacing w:line="240" w:lineRule="atLeast"/>
        <w:rPr>
          <w:rFonts w:ascii="Verdana" w:hAnsi="Verdana" w:cs="Arial"/>
          <w:b/>
          <w:bCs/>
          <w:iCs/>
          <w:color w:val="0070C0"/>
          <w:szCs w:val="28"/>
          <w:lang w:val="en-GB" w:eastAsia="nl-NL"/>
        </w:rPr>
      </w:pPr>
    </w:p>
    <w:p w:rsidR="00957DF2" w:rsidRPr="00F03F08" w:rsidRDefault="00957DF2" w:rsidP="00957DF2">
      <w:pPr>
        <w:spacing w:line="240" w:lineRule="atLeast"/>
        <w:rPr>
          <w:rFonts w:ascii="Verdana" w:hAnsi="Verdana" w:cs="Arial"/>
          <w:bCs/>
          <w:iCs/>
          <w:sz w:val="20"/>
          <w:szCs w:val="20"/>
          <w:lang w:val="en-GB" w:eastAsia="nl-NL"/>
        </w:rPr>
      </w:pPr>
      <w:r w:rsidRPr="00F03F08">
        <w:rPr>
          <w:rFonts w:ascii="Verdana" w:hAnsi="Verdana" w:cs="Arial"/>
          <w:bCs/>
          <w:iCs/>
          <w:sz w:val="20"/>
          <w:szCs w:val="20"/>
          <w:lang w:val="en-GB" w:eastAsia="nl-NL"/>
        </w:rPr>
        <w:t xml:space="preserve">The foundation Committee was appointed by the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Board with the overall aim to investigate the feasibility and merits of establishing a trans-national Foundation for promoting the brand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World Heritage.</w:t>
      </w:r>
    </w:p>
    <w:p w:rsidR="00957DF2" w:rsidRPr="00F03F08" w:rsidRDefault="00957DF2" w:rsidP="00957DF2">
      <w:pPr>
        <w:spacing w:line="240" w:lineRule="atLeast"/>
        <w:rPr>
          <w:rFonts w:ascii="Verdana" w:hAnsi="Verdana" w:cs="Arial"/>
          <w:bCs/>
          <w:iCs/>
          <w:sz w:val="20"/>
          <w:szCs w:val="20"/>
          <w:lang w:val="en-GB" w:eastAsia="nl-NL"/>
        </w:rPr>
      </w:pPr>
    </w:p>
    <w:p w:rsidR="00957DF2" w:rsidRPr="00F03F08" w:rsidRDefault="00957DF2" w:rsidP="00957DF2">
      <w:pPr>
        <w:spacing w:line="240" w:lineRule="atLeast"/>
        <w:rPr>
          <w:rFonts w:ascii="Verdana" w:hAnsi="Verdana" w:cs="Arial"/>
          <w:bCs/>
          <w:iCs/>
          <w:sz w:val="20"/>
          <w:szCs w:val="20"/>
          <w:lang w:val="en-GB" w:eastAsia="nl-NL"/>
        </w:rPr>
      </w:pPr>
      <w:r w:rsidRPr="00F03F08">
        <w:rPr>
          <w:rFonts w:ascii="Verdana" w:hAnsi="Verdana" w:cs="Arial"/>
          <w:bCs/>
          <w:iCs/>
          <w:sz w:val="20"/>
          <w:szCs w:val="20"/>
          <w:lang w:val="en-GB" w:eastAsia="nl-NL"/>
        </w:rPr>
        <w:t xml:space="preserve">The challenges and opportunities associated with the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World Heritage Brand, which is compounded by the anticipated inscription of the Danish part of the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on the List by mid of 2014, calls for the establishment of a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World Heritage Foundation. A Foundation is necessary to achieve the full potential of the Brand and demanding stakeholders to pay into the Brand and commit themselves to its protection. It acts supplementary to the regular tasks of the Trilateral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Cooperation, governed by the Statement of Outstanding Universal Value for the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World Heritage.</w:t>
      </w:r>
    </w:p>
    <w:p w:rsidR="00957DF2" w:rsidRPr="00F03F08" w:rsidRDefault="00957DF2" w:rsidP="00957DF2">
      <w:pPr>
        <w:spacing w:line="240" w:lineRule="atLeast"/>
        <w:rPr>
          <w:rFonts w:ascii="Verdana" w:hAnsi="Verdana" w:cs="Arial"/>
          <w:bCs/>
          <w:iCs/>
          <w:sz w:val="20"/>
          <w:szCs w:val="20"/>
          <w:lang w:val="en-GB" w:eastAsia="nl-NL"/>
        </w:rPr>
      </w:pPr>
    </w:p>
    <w:p w:rsidR="00957DF2" w:rsidRPr="00F03F08" w:rsidRDefault="00957DF2" w:rsidP="00957DF2">
      <w:pPr>
        <w:spacing w:line="240" w:lineRule="atLeast"/>
        <w:rPr>
          <w:rFonts w:ascii="Verdana" w:hAnsi="Verdana" w:cs="Arial"/>
          <w:bCs/>
          <w:iCs/>
          <w:sz w:val="20"/>
          <w:szCs w:val="20"/>
          <w:lang w:val="en-GB" w:eastAsia="nl-NL"/>
        </w:rPr>
      </w:pPr>
      <w:r w:rsidRPr="00F03F08">
        <w:rPr>
          <w:rFonts w:ascii="Verdana" w:hAnsi="Verdana" w:cs="Arial"/>
          <w:bCs/>
          <w:iCs/>
          <w:sz w:val="20"/>
          <w:szCs w:val="20"/>
          <w:lang w:val="en-GB" w:eastAsia="nl-NL"/>
        </w:rPr>
        <w:t xml:space="preserve">A foundation offers and is a prerequisite for private sponsors and donors form various sectors and business to engage in the protection of the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World Heritage in various ways.</w:t>
      </w:r>
    </w:p>
    <w:p w:rsidR="00957DF2" w:rsidRPr="00F03F08" w:rsidRDefault="00957DF2" w:rsidP="00957DF2">
      <w:pPr>
        <w:spacing w:line="240" w:lineRule="atLeast"/>
        <w:rPr>
          <w:rFonts w:ascii="Verdana" w:hAnsi="Verdana" w:cs="Arial"/>
          <w:bCs/>
          <w:iCs/>
          <w:sz w:val="20"/>
          <w:szCs w:val="20"/>
          <w:lang w:val="en-GB" w:eastAsia="nl-NL"/>
        </w:rPr>
      </w:pPr>
    </w:p>
    <w:p w:rsidR="00957DF2" w:rsidRPr="00F03F08" w:rsidRDefault="00957DF2" w:rsidP="00957DF2">
      <w:pPr>
        <w:spacing w:line="240" w:lineRule="atLeast"/>
        <w:rPr>
          <w:rFonts w:ascii="Verdana" w:hAnsi="Verdana" w:cs="Arial"/>
          <w:bCs/>
          <w:iCs/>
          <w:sz w:val="20"/>
          <w:szCs w:val="20"/>
          <w:lang w:val="en-GB" w:eastAsia="nl-NL"/>
        </w:rPr>
      </w:pPr>
      <w:r w:rsidRPr="00F03F08">
        <w:rPr>
          <w:rFonts w:ascii="Verdana" w:hAnsi="Verdana" w:cs="Arial"/>
          <w:bCs/>
          <w:iCs/>
          <w:sz w:val="20"/>
          <w:szCs w:val="20"/>
          <w:lang w:val="en-GB" w:eastAsia="nl-NL"/>
        </w:rPr>
        <w:t xml:space="preserve">The vision and the objective of the Foundation should be fully aligned with the vison and objectives of the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World Heritage Strategy. The primary activities of the foundation are to manage and communicate the Brand, to raise funds for the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World Heritage for projects, including acquiring co-funding from relevant European Union programmes and providing advice for stakeholders and other organizations.</w:t>
      </w:r>
    </w:p>
    <w:p w:rsidR="00957DF2" w:rsidRPr="00F03F08" w:rsidRDefault="00957DF2" w:rsidP="00957DF2">
      <w:pPr>
        <w:spacing w:line="240" w:lineRule="atLeast"/>
        <w:rPr>
          <w:rFonts w:ascii="Verdana" w:hAnsi="Verdana" w:cs="Arial"/>
          <w:bCs/>
          <w:iCs/>
          <w:sz w:val="20"/>
          <w:szCs w:val="20"/>
          <w:lang w:val="en-GB" w:eastAsia="nl-NL"/>
        </w:rPr>
      </w:pPr>
    </w:p>
    <w:p w:rsidR="00957DF2" w:rsidRPr="00F03F08" w:rsidRDefault="00957DF2" w:rsidP="00957DF2">
      <w:pPr>
        <w:spacing w:line="240" w:lineRule="atLeast"/>
        <w:rPr>
          <w:rFonts w:ascii="Verdana" w:hAnsi="Verdana" w:cs="Arial"/>
          <w:bCs/>
          <w:iCs/>
          <w:sz w:val="20"/>
          <w:szCs w:val="20"/>
          <w:lang w:val="en-GB" w:eastAsia="nl-NL"/>
        </w:rPr>
      </w:pPr>
      <w:r w:rsidRPr="00F03F08">
        <w:rPr>
          <w:rFonts w:ascii="Verdana" w:hAnsi="Verdana" w:cs="Arial"/>
          <w:bCs/>
          <w:iCs/>
          <w:sz w:val="20"/>
          <w:szCs w:val="20"/>
          <w:lang w:val="en-GB" w:eastAsia="nl-NL"/>
        </w:rPr>
        <w:t xml:space="preserve">There are great merits in establishing a Foundation as its activities are supportive of and provide significant added value to the Trilateral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Cooperation. It enhances ownership of the WSWH and its activities, promotes the pride and identity with the property, raises its profile nationally and internationally and provides an opportunity to use Outstanding Universal Value to promote sustainable regional development as place-making catalyst.</w:t>
      </w:r>
    </w:p>
    <w:p w:rsidR="00957DF2" w:rsidRPr="00F03F08" w:rsidRDefault="00957DF2" w:rsidP="00957DF2">
      <w:pPr>
        <w:spacing w:line="240" w:lineRule="atLeast"/>
        <w:rPr>
          <w:rFonts w:ascii="Verdana" w:hAnsi="Verdana" w:cs="Arial"/>
          <w:bCs/>
          <w:iCs/>
          <w:sz w:val="20"/>
          <w:szCs w:val="20"/>
          <w:lang w:val="en-GB" w:eastAsia="nl-NL"/>
        </w:rPr>
      </w:pPr>
    </w:p>
    <w:p w:rsidR="00957DF2" w:rsidRPr="00F03F08" w:rsidRDefault="00957DF2" w:rsidP="00957DF2">
      <w:pPr>
        <w:spacing w:line="240" w:lineRule="atLeast"/>
        <w:rPr>
          <w:rFonts w:ascii="Verdana" w:hAnsi="Verdana" w:cs="Arial"/>
          <w:bCs/>
          <w:iCs/>
          <w:sz w:val="20"/>
          <w:szCs w:val="20"/>
          <w:lang w:val="en-GB" w:eastAsia="nl-NL"/>
        </w:rPr>
      </w:pPr>
      <w:r w:rsidRPr="00F03F08">
        <w:rPr>
          <w:rFonts w:ascii="Verdana" w:hAnsi="Verdana" w:cs="Arial"/>
          <w:bCs/>
          <w:iCs/>
          <w:sz w:val="20"/>
          <w:szCs w:val="20"/>
          <w:lang w:val="en-GB" w:eastAsia="nl-NL"/>
        </w:rPr>
        <w:t xml:space="preserve">The committee recommends the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Board</w:t>
      </w:r>
    </w:p>
    <w:p w:rsidR="00957DF2" w:rsidRPr="00F03F08" w:rsidRDefault="00957DF2" w:rsidP="00957DF2">
      <w:pPr>
        <w:pStyle w:val="Listenabsatz"/>
        <w:numPr>
          <w:ilvl w:val="0"/>
          <w:numId w:val="24"/>
        </w:numPr>
        <w:spacing w:after="0" w:line="240" w:lineRule="atLeast"/>
        <w:rPr>
          <w:rFonts w:ascii="Verdana" w:eastAsia="Times New Roman" w:hAnsi="Verdana" w:cs="Arial"/>
          <w:bCs/>
          <w:iCs/>
          <w:sz w:val="20"/>
          <w:szCs w:val="20"/>
          <w:lang w:val="en-GB" w:eastAsia="nl-NL"/>
        </w:rPr>
      </w:pPr>
      <w:r w:rsidRPr="00F03F08">
        <w:rPr>
          <w:rFonts w:ascii="Verdana" w:eastAsia="Times New Roman" w:hAnsi="Verdana" w:cs="Arial"/>
          <w:bCs/>
          <w:iCs/>
          <w:sz w:val="20"/>
          <w:szCs w:val="20"/>
          <w:lang w:val="en-GB" w:eastAsia="nl-NL"/>
        </w:rPr>
        <w:t xml:space="preserve">The establishment of a Foundation as a </w:t>
      </w:r>
      <w:r w:rsidRPr="00F03F08">
        <w:rPr>
          <w:rFonts w:ascii="Verdana" w:eastAsia="Times New Roman" w:hAnsi="Verdana" w:cs="Arial"/>
          <w:b/>
          <w:bCs/>
          <w:iCs/>
          <w:sz w:val="20"/>
          <w:szCs w:val="20"/>
          <w:lang w:val="en-GB" w:eastAsia="nl-NL"/>
        </w:rPr>
        <w:t xml:space="preserve">private foundation according to German law with registration </w:t>
      </w:r>
      <w:r w:rsidRPr="00F03F08">
        <w:rPr>
          <w:rFonts w:ascii="Verdana" w:eastAsia="Times New Roman" w:hAnsi="Verdana" w:cs="Arial"/>
          <w:bCs/>
          <w:iCs/>
          <w:sz w:val="20"/>
          <w:szCs w:val="20"/>
          <w:lang w:val="en-GB" w:eastAsia="nl-NL"/>
        </w:rPr>
        <w:t>in Denmark and The Netherlands as a charitable organization to obtain tax regulations equal to national foundations; (…)</w:t>
      </w:r>
    </w:p>
    <w:p w:rsidR="00957DF2" w:rsidRPr="00F03F08" w:rsidRDefault="00957DF2" w:rsidP="00957DF2">
      <w:pPr>
        <w:pStyle w:val="Listenabsatz"/>
        <w:numPr>
          <w:ilvl w:val="0"/>
          <w:numId w:val="24"/>
        </w:numPr>
        <w:spacing w:after="0" w:line="240" w:lineRule="atLeast"/>
        <w:rPr>
          <w:rFonts w:ascii="Verdana" w:eastAsia="Times New Roman" w:hAnsi="Verdana" w:cs="Arial"/>
          <w:bCs/>
          <w:iCs/>
          <w:sz w:val="20"/>
          <w:szCs w:val="20"/>
          <w:lang w:val="en-GB" w:eastAsia="nl-NL"/>
        </w:rPr>
      </w:pPr>
      <w:r w:rsidRPr="00F03F08">
        <w:rPr>
          <w:rFonts w:ascii="Verdana" w:eastAsia="Times New Roman" w:hAnsi="Verdana" w:cs="Arial"/>
          <w:bCs/>
          <w:iCs/>
          <w:sz w:val="20"/>
          <w:szCs w:val="20"/>
          <w:lang w:val="en-GB" w:eastAsia="nl-NL"/>
        </w:rPr>
        <w:t xml:space="preserve">The appointment of the Council of the Foundation consisting of </w:t>
      </w:r>
      <w:r w:rsidRPr="00F03F08">
        <w:rPr>
          <w:rFonts w:ascii="Verdana" w:eastAsia="Times New Roman" w:hAnsi="Verdana" w:cs="Arial"/>
          <w:b/>
          <w:bCs/>
          <w:iCs/>
          <w:sz w:val="20"/>
          <w:szCs w:val="20"/>
          <w:lang w:val="en-GB" w:eastAsia="nl-NL"/>
        </w:rPr>
        <w:t>5-7 members and a chairperson</w:t>
      </w:r>
      <w:r w:rsidRPr="00F03F08">
        <w:rPr>
          <w:rFonts w:ascii="Verdana" w:eastAsia="Times New Roman" w:hAnsi="Verdana" w:cs="Arial"/>
          <w:bCs/>
          <w:iCs/>
          <w:sz w:val="20"/>
          <w:szCs w:val="20"/>
          <w:lang w:val="en-GB" w:eastAsia="nl-NL"/>
        </w:rPr>
        <w:t xml:space="preserve"> representing the WSWH constituency by the Trilateral </w:t>
      </w:r>
      <w:proofErr w:type="spellStart"/>
      <w:r w:rsidRPr="00F03F08">
        <w:rPr>
          <w:rFonts w:ascii="Verdana" w:eastAsia="Times New Roman" w:hAnsi="Verdana" w:cs="Arial"/>
          <w:bCs/>
          <w:iCs/>
          <w:sz w:val="20"/>
          <w:szCs w:val="20"/>
          <w:lang w:val="en-GB" w:eastAsia="nl-NL"/>
        </w:rPr>
        <w:t>Wadden</w:t>
      </w:r>
      <w:proofErr w:type="spellEnd"/>
      <w:r w:rsidRPr="00F03F08">
        <w:rPr>
          <w:rFonts w:ascii="Verdana" w:eastAsia="Times New Roman" w:hAnsi="Verdana" w:cs="Arial"/>
          <w:bCs/>
          <w:iCs/>
          <w:sz w:val="20"/>
          <w:szCs w:val="20"/>
          <w:lang w:val="en-GB" w:eastAsia="nl-NL"/>
        </w:rPr>
        <w:t xml:space="preserve"> Sea Cooperation and the appointment of its Advisory Board by the </w:t>
      </w:r>
      <w:proofErr w:type="spellStart"/>
      <w:r w:rsidRPr="00F03F08">
        <w:rPr>
          <w:rFonts w:ascii="Verdana" w:eastAsia="Times New Roman" w:hAnsi="Verdana" w:cs="Arial"/>
          <w:bCs/>
          <w:iCs/>
          <w:sz w:val="20"/>
          <w:szCs w:val="20"/>
          <w:lang w:val="en-GB" w:eastAsia="nl-NL"/>
        </w:rPr>
        <w:t>Wadden</w:t>
      </w:r>
      <w:proofErr w:type="spellEnd"/>
      <w:r w:rsidRPr="00F03F08">
        <w:rPr>
          <w:rFonts w:ascii="Verdana" w:eastAsia="Times New Roman" w:hAnsi="Verdana" w:cs="Arial"/>
          <w:bCs/>
          <w:iCs/>
          <w:sz w:val="20"/>
          <w:szCs w:val="20"/>
          <w:lang w:val="en-GB" w:eastAsia="nl-NL"/>
        </w:rPr>
        <w:t xml:space="preserve"> Sea Forum with additional relevant expertise;</w:t>
      </w:r>
    </w:p>
    <w:p w:rsidR="00957DF2" w:rsidRDefault="00957DF2" w:rsidP="00957DF2">
      <w:pPr>
        <w:pStyle w:val="Listenabsatz"/>
        <w:numPr>
          <w:ilvl w:val="0"/>
          <w:numId w:val="24"/>
        </w:numPr>
        <w:spacing w:after="0" w:line="240" w:lineRule="atLeast"/>
        <w:rPr>
          <w:rFonts w:ascii="Verdana" w:eastAsia="Times New Roman" w:hAnsi="Verdana" w:cs="Arial"/>
          <w:bCs/>
          <w:iCs/>
          <w:sz w:val="20"/>
          <w:szCs w:val="20"/>
          <w:lang w:val="en-GB" w:eastAsia="nl-NL"/>
        </w:rPr>
      </w:pPr>
      <w:r w:rsidRPr="00F03F08">
        <w:rPr>
          <w:rFonts w:ascii="Verdana" w:eastAsia="Times New Roman" w:hAnsi="Verdana" w:cs="Arial"/>
          <w:bCs/>
          <w:iCs/>
          <w:sz w:val="20"/>
          <w:szCs w:val="20"/>
          <w:lang w:val="en-GB" w:eastAsia="nl-NL"/>
        </w:rPr>
        <w:t xml:space="preserve">The State Parties to furnish </w:t>
      </w:r>
      <w:r w:rsidRPr="00F03F08">
        <w:rPr>
          <w:rFonts w:ascii="Verdana" w:eastAsia="Times New Roman" w:hAnsi="Verdana" w:cs="Arial"/>
          <w:b/>
          <w:bCs/>
          <w:iCs/>
          <w:sz w:val="20"/>
          <w:szCs w:val="20"/>
          <w:lang w:val="en-GB" w:eastAsia="nl-NL"/>
        </w:rPr>
        <w:t xml:space="preserve">the initial capital of the Foundation in an amount of € 150.000 </w:t>
      </w:r>
      <w:r w:rsidRPr="00F03F08">
        <w:rPr>
          <w:rFonts w:ascii="Verdana" w:eastAsia="Times New Roman" w:hAnsi="Verdana" w:cs="Arial"/>
          <w:bCs/>
          <w:iCs/>
          <w:sz w:val="20"/>
          <w:szCs w:val="20"/>
          <w:lang w:val="en-GB" w:eastAsia="nl-NL"/>
        </w:rPr>
        <w:t xml:space="preserve">and to </w:t>
      </w:r>
      <w:r w:rsidRPr="00F03F08">
        <w:rPr>
          <w:rFonts w:ascii="Verdana" w:eastAsia="Times New Roman" w:hAnsi="Verdana" w:cs="Arial"/>
          <w:b/>
          <w:bCs/>
          <w:iCs/>
          <w:sz w:val="20"/>
          <w:szCs w:val="20"/>
          <w:lang w:val="en-GB" w:eastAsia="nl-NL"/>
        </w:rPr>
        <w:t>second four persons to the Foundation secretariat</w:t>
      </w:r>
      <w:r w:rsidRPr="00F03F08">
        <w:rPr>
          <w:rFonts w:ascii="Verdana" w:eastAsia="Times New Roman" w:hAnsi="Verdana" w:cs="Arial"/>
          <w:bCs/>
          <w:iCs/>
          <w:sz w:val="20"/>
          <w:szCs w:val="20"/>
          <w:lang w:val="en-GB" w:eastAsia="nl-NL"/>
        </w:rPr>
        <w:t xml:space="preserve"> together with overheads and additional resources for an initial period of </w:t>
      </w:r>
      <w:r w:rsidRPr="00F03F08">
        <w:rPr>
          <w:rFonts w:ascii="Verdana" w:eastAsia="Times New Roman" w:hAnsi="Verdana" w:cs="Arial"/>
          <w:b/>
          <w:bCs/>
          <w:iCs/>
          <w:sz w:val="20"/>
          <w:szCs w:val="20"/>
          <w:lang w:val="en-GB" w:eastAsia="nl-NL"/>
        </w:rPr>
        <w:t>five years</w:t>
      </w:r>
      <w:r w:rsidRPr="00F03F08">
        <w:rPr>
          <w:rFonts w:ascii="Verdana" w:eastAsia="Times New Roman" w:hAnsi="Verdana" w:cs="Arial"/>
          <w:bCs/>
          <w:iCs/>
          <w:sz w:val="20"/>
          <w:szCs w:val="20"/>
          <w:lang w:val="en-GB" w:eastAsia="nl-NL"/>
        </w:rPr>
        <w:t xml:space="preserve"> to create the basis for the Foundation to work and acquire additional funds and income.</w:t>
      </w:r>
    </w:p>
    <w:p w:rsidR="00957DF2" w:rsidRPr="00F03F08" w:rsidRDefault="00957DF2" w:rsidP="00957DF2">
      <w:pPr>
        <w:pStyle w:val="Listenabsatz"/>
        <w:spacing w:after="0" w:line="240" w:lineRule="atLeast"/>
        <w:rPr>
          <w:rFonts w:ascii="Verdana" w:eastAsia="Times New Roman" w:hAnsi="Verdana" w:cs="Arial"/>
          <w:bCs/>
          <w:iCs/>
          <w:sz w:val="20"/>
          <w:szCs w:val="20"/>
          <w:lang w:val="en-GB" w:eastAsia="nl-NL"/>
        </w:rPr>
      </w:pPr>
    </w:p>
    <w:p w:rsidR="00957DF2" w:rsidRPr="00F03F08" w:rsidRDefault="00957DF2" w:rsidP="00957DF2">
      <w:pPr>
        <w:spacing w:line="240" w:lineRule="atLeast"/>
        <w:rPr>
          <w:rFonts w:ascii="Verdana" w:hAnsi="Verdana" w:cs="Arial"/>
          <w:bCs/>
          <w:iCs/>
          <w:sz w:val="20"/>
          <w:szCs w:val="20"/>
          <w:lang w:val="en-GB" w:eastAsia="nl-NL"/>
        </w:rPr>
      </w:pPr>
      <w:r w:rsidRPr="00F03F08">
        <w:rPr>
          <w:rFonts w:ascii="Verdana" w:hAnsi="Verdana" w:cs="Arial"/>
          <w:bCs/>
          <w:iCs/>
          <w:sz w:val="20"/>
          <w:szCs w:val="20"/>
          <w:lang w:val="en-GB" w:eastAsia="nl-NL"/>
        </w:rPr>
        <w:t xml:space="preserve">The Committee recommends upon the approval of its recommendations, as appropriate, the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Board to make the Foundation operational, legally, </w:t>
      </w:r>
      <w:r w:rsidRPr="00F03F08">
        <w:rPr>
          <w:rFonts w:ascii="Verdana" w:hAnsi="Verdana" w:cs="Arial"/>
          <w:bCs/>
          <w:iCs/>
          <w:sz w:val="20"/>
          <w:szCs w:val="20"/>
          <w:lang w:val="en-GB" w:eastAsia="nl-NL"/>
        </w:rPr>
        <w:lastRenderedPageBreak/>
        <w:t xml:space="preserve">organizationally and financially and to task a person with knowledge of the WSWH and esteemed within the World Heritage constituency with this assignment. Once the proposal has been endorsed by the </w:t>
      </w:r>
      <w:proofErr w:type="spellStart"/>
      <w:r w:rsidRPr="00F03F08">
        <w:rPr>
          <w:rFonts w:ascii="Verdana" w:hAnsi="Verdana" w:cs="Arial"/>
          <w:bCs/>
          <w:iCs/>
          <w:sz w:val="20"/>
          <w:szCs w:val="20"/>
          <w:lang w:val="en-GB" w:eastAsia="nl-NL"/>
        </w:rPr>
        <w:t>Wadden</w:t>
      </w:r>
      <w:proofErr w:type="spellEnd"/>
      <w:r w:rsidRPr="00F03F08">
        <w:rPr>
          <w:rFonts w:ascii="Verdana" w:hAnsi="Verdana" w:cs="Arial"/>
          <w:bCs/>
          <w:iCs/>
          <w:sz w:val="20"/>
          <w:szCs w:val="20"/>
          <w:lang w:val="en-GB" w:eastAsia="nl-NL"/>
        </w:rPr>
        <w:t xml:space="preserve"> Sea Board, as appropriate, the Foundation Council can assume its work on the basis of the initial annual contribution of the State Parties.</w:t>
      </w:r>
    </w:p>
    <w:p w:rsidR="001C042F" w:rsidRPr="00957DF2" w:rsidRDefault="001C042F">
      <w:pPr>
        <w:rPr>
          <w:rFonts w:ascii="Arial" w:hAnsi="Arial" w:cs="Arial"/>
          <w:lang w:val="en-GB"/>
        </w:rPr>
      </w:pPr>
    </w:p>
    <w:sectPr w:rsidR="001C042F" w:rsidRPr="00957DF2"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 w:id="1">
    <w:p w:rsidR="00957DF2" w:rsidRPr="0061542F" w:rsidRDefault="00957DF2" w:rsidP="00957DF2">
      <w:pPr>
        <w:pStyle w:val="Funotentext"/>
        <w:rPr>
          <w:lang w:val="en-GB"/>
        </w:rPr>
      </w:pPr>
      <w:r>
        <w:rPr>
          <w:rStyle w:val="Funotenzeichen"/>
        </w:rPr>
        <w:footnoteRef/>
      </w:r>
      <w:r w:rsidRPr="0061542F">
        <w:rPr>
          <w:lang w:val="en-GB"/>
        </w:rPr>
        <w:t xml:space="preserve"> </w:t>
      </w:r>
      <w:r w:rsidRPr="00B3483B">
        <w:rPr>
          <w:color w:val="222222"/>
          <w:sz w:val="14"/>
          <w:szCs w:val="14"/>
          <w:lang w:val="en"/>
        </w:rPr>
        <w:t>The recovery and development</w:t>
      </w:r>
      <w:r>
        <w:rPr>
          <w:color w:val="222222"/>
          <w:sz w:val="14"/>
          <w:szCs w:val="14"/>
          <w:lang w:val="en"/>
        </w:rPr>
        <w:t xml:space="preserve"> ambitions are insufficiently </w:t>
      </w:r>
      <w:r w:rsidRPr="00B3483B">
        <w:rPr>
          <w:color w:val="222222"/>
          <w:sz w:val="14"/>
          <w:szCs w:val="14"/>
          <w:lang w:val="en"/>
        </w:rPr>
        <w:t>realized</w:t>
      </w:r>
      <w:r>
        <w:rPr>
          <w:color w:val="222222"/>
          <w:sz w:val="14"/>
          <w:szCs w:val="14"/>
          <w:lang w:val="en"/>
        </w:rPr>
        <w:t xml:space="preserve"> (on certain topics: birds, fish etc.)</w:t>
      </w:r>
      <w:r w:rsidRPr="00B3483B">
        <w:rPr>
          <w:color w:val="222222"/>
          <w:sz w:val="14"/>
          <w:szCs w:val="14"/>
          <w:lang w:val="en"/>
        </w:rPr>
        <w:t xml:space="preserve"> according to the draft Policy Exploration Future Role and Ambition of </w:t>
      </w:r>
      <w:r>
        <w:rPr>
          <w:color w:val="222222"/>
          <w:sz w:val="14"/>
          <w:szCs w:val="14"/>
          <w:lang w:val="en"/>
        </w:rPr>
        <w:t xml:space="preserve">(The Dutch) </w:t>
      </w:r>
      <w:r w:rsidRPr="00B3483B">
        <w:rPr>
          <w:color w:val="222222"/>
          <w:sz w:val="14"/>
          <w:szCs w:val="14"/>
          <w:lang w:val="en"/>
        </w:rPr>
        <w:t>government and region</w:t>
      </w:r>
      <w:r>
        <w:rPr>
          <w:color w:val="222222"/>
          <w:sz w:val="14"/>
          <w:szCs w:val="14"/>
          <w:lang w:val="en"/>
        </w:rPr>
        <w:t xml:space="preserve"> for</w:t>
      </w:r>
      <w:r w:rsidRPr="00B3483B">
        <w:rPr>
          <w:color w:val="222222"/>
          <w:sz w:val="14"/>
          <w:szCs w:val="14"/>
          <w:lang w:val="en"/>
        </w:rPr>
        <w:t xml:space="preserve"> the </w:t>
      </w:r>
      <w:proofErr w:type="spellStart"/>
      <w:r w:rsidRPr="00B3483B">
        <w:rPr>
          <w:color w:val="222222"/>
          <w:sz w:val="14"/>
          <w:szCs w:val="14"/>
          <w:lang w:val="en"/>
        </w:rPr>
        <w:t>Wadden</w:t>
      </w:r>
      <w:proofErr w:type="spellEnd"/>
      <w:r w:rsidRPr="00B3483B">
        <w:rPr>
          <w:color w:val="222222"/>
          <w:sz w:val="14"/>
          <w:szCs w:val="14"/>
          <w:lang w:val="en"/>
        </w:rPr>
        <w:t xml:space="preserve"> Sea area (Nov</w:t>
      </w:r>
      <w:r>
        <w:rPr>
          <w:color w:val="222222"/>
          <w:sz w:val="14"/>
          <w:szCs w:val="14"/>
          <w:lang w:val="en"/>
        </w:rPr>
        <w:t xml:space="preserve">ember </w:t>
      </w:r>
      <w:r w:rsidRPr="00B3483B">
        <w:rPr>
          <w:color w:val="222222"/>
          <w:sz w:val="14"/>
          <w:szCs w:val="14"/>
          <w:lang w:val="en"/>
        </w:rPr>
        <w:t>2016). Other documents confirm this</w:t>
      </w:r>
      <w:r>
        <w:rPr>
          <w:color w:val="222222"/>
          <w:sz w:val="14"/>
          <w:szCs w:val="14"/>
          <w:lang w:val="en"/>
        </w:rPr>
        <w:t>.</w:t>
      </w:r>
      <w:r w:rsidRPr="00B3483B">
        <w:rPr>
          <w:color w:val="222222"/>
          <w:sz w:val="14"/>
          <w:szCs w:val="14"/>
          <w:lang w:val="en"/>
        </w:rPr>
        <w:t xml:space="preserve">  </w:t>
      </w:r>
    </w:p>
  </w:footnote>
  <w:footnote w:id="2">
    <w:p w:rsidR="00957DF2" w:rsidRPr="005F2D99" w:rsidRDefault="00957DF2" w:rsidP="00957DF2">
      <w:pPr>
        <w:pStyle w:val="Funotentext"/>
        <w:rPr>
          <w:lang w:val="en-GB"/>
        </w:rPr>
      </w:pPr>
      <w:r>
        <w:rPr>
          <w:rStyle w:val="Funotenzeichen"/>
        </w:rPr>
        <w:footnoteRef/>
      </w:r>
      <w:r w:rsidRPr="005F2D99">
        <w:rPr>
          <w:lang w:val="en-GB"/>
        </w:rPr>
        <w:t xml:space="preserve"> </w:t>
      </w:r>
      <w:r w:rsidRPr="00B3483B">
        <w:rPr>
          <w:color w:val="222222"/>
          <w:sz w:val="14"/>
          <w:szCs w:val="14"/>
          <w:lang w:val="en"/>
        </w:rPr>
        <w:t xml:space="preserve">For the full ambitions of the Dutch </w:t>
      </w:r>
      <w:r>
        <w:rPr>
          <w:color w:val="222222"/>
          <w:sz w:val="14"/>
          <w:szCs w:val="14"/>
          <w:lang w:val="en"/>
        </w:rPr>
        <w:t>p</w:t>
      </w:r>
      <w:r w:rsidRPr="00B3483B">
        <w:rPr>
          <w:color w:val="222222"/>
          <w:sz w:val="14"/>
          <w:szCs w:val="14"/>
          <w:lang w:val="en"/>
        </w:rPr>
        <w:t xml:space="preserve">residency, see </w:t>
      </w:r>
      <w:proofErr w:type="gramStart"/>
      <w:r w:rsidRPr="00B3483B">
        <w:rPr>
          <w:color w:val="222222"/>
          <w:sz w:val="14"/>
          <w:szCs w:val="14"/>
          <w:lang w:val="en"/>
        </w:rPr>
        <w:t>statement  agreement</w:t>
      </w:r>
      <w:proofErr w:type="gramEnd"/>
      <w:r w:rsidRPr="00B3483B">
        <w:rPr>
          <w:color w:val="222222"/>
          <w:sz w:val="14"/>
          <w:szCs w:val="14"/>
          <w:lang w:val="en"/>
        </w:rPr>
        <w:t xml:space="preserve"> concluded during the tril</w:t>
      </w:r>
      <w:r>
        <w:rPr>
          <w:color w:val="222222"/>
          <w:sz w:val="14"/>
          <w:szCs w:val="14"/>
          <w:lang w:val="en"/>
        </w:rPr>
        <w:t>ateral governmental conference, 5</w:t>
      </w:r>
      <w:r w:rsidRPr="00543D0D">
        <w:rPr>
          <w:color w:val="222222"/>
          <w:sz w:val="14"/>
          <w:szCs w:val="14"/>
          <w:vertAlign w:val="superscript"/>
          <w:lang w:val="en"/>
        </w:rPr>
        <w:t>th</w:t>
      </w:r>
      <w:r>
        <w:rPr>
          <w:color w:val="222222"/>
          <w:sz w:val="14"/>
          <w:szCs w:val="14"/>
          <w:lang w:val="en"/>
        </w:rPr>
        <w:t xml:space="preserve"> of </w:t>
      </w:r>
      <w:r w:rsidRPr="00B3483B">
        <w:rPr>
          <w:color w:val="222222"/>
          <w:sz w:val="14"/>
          <w:szCs w:val="14"/>
          <w:lang w:val="en"/>
        </w:rPr>
        <w:t>February,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007DD7">
      <w:rPr>
        <w:rFonts w:ascii="Arial" w:hAnsi="Arial" w:cs="Arial"/>
        <w:sz w:val="20"/>
        <w:szCs w:val="20"/>
      </w:rPr>
      <w:t>9</w:t>
    </w:r>
    <w:r w:rsidR="001C042F" w:rsidRPr="001C042F">
      <w:rPr>
        <w:rFonts w:ascii="Arial" w:hAnsi="Arial" w:cs="Arial"/>
        <w:sz w:val="20"/>
        <w:szCs w:val="20"/>
      </w:rPr>
      <w:t>/</w:t>
    </w:r>
    <w:r w:rsidR="002F7752">
      <w:rPr>
        <w:rFonts w:ascii="Arial" w:hAnsi="Arial" w:cs="Arial"/>
        <w:sz w:val="20"/>
        <w:szCs w:val="20"/>
      </w:rPr>
      <w:t xml:space="preserve">6.1/1 </w:t>
    </w:r>
    <w:r w:rsidR="002F7752" w:rsidRPr="002F7752">
      <w:rPr>
        <w:rFonts w:ascii="Arial" w:hAnsi="Arial" w:cs="Arial"/>
        <w:sz w:val="20"/>
        <w:szCs w:val="20"/>
      </w:rPr>
      <w:t>Progress Paper WSWH Foundation and Trust Fund (WS-WHF&amp;T)</w:t>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C70B82">
      <w:rPr>
        <w:rFonts w:ascii="Arial" w:hAnsi="Arial" w:cs="Arial"/>
        <w:noProof/>
        <w:sz w:val="20"/>
        <w:szCs w:val="20"/>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E44F91"/>
    <w:multiLevelType w:val="hybridMultilevel"/>
    <w:tmpl w:val="76BA261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3067D72"/>
    <w:multiLevelType w:val="hybridMultilevel"/>
    <w:tmpl w:val="B46E9804"/>
    <w:lvl w:ilvl="0" w:tplc="F0FA6E8E">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nsid w:val="16656505"/>
    <w:multiLevelType w:val="hybridMultilevel"/>
    <w:tmpl w:val="5AB09F6C"/>
    <w:lvl w:ilvl="0" w:tplc="F0FA6E8E">
      <w:numFmt w:val="bullet"/>
      <w:lvlText w:val="-"/>
      <w:lvlJc w:val="left"/>
      <w:pPr>
        <w:ind w:left="360" w:hanging="360"/>
      </w:pPr>
      <w:rPr>
        <w:rFonts w:ascii="Verdana" w:eastAsia="Times New Roman" w:hAnsi="Verdana"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3F40BE2"/>
    <w:multiLevelType w:val="hybridMultilevel"/>
    <w:tmpl w:val="FC18C042"/>
    <w:lvl w:ilvl="0" w:tplc="F0FA6E8E">
      <w:numFmt w:val="bullet"/>
      <w:lvlText w:val="-"/>
      <w:lvlJc w:val="left"/>
      <w:pPr>
        <w:ind w:left="720" w:hanging="360"/>
      </w:pPr>
      <w:rPr>
        <w:rFonts w:ascii="Verdana" w:eastAsia="Times New Roman" w:hAnsi="Verdana"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1">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2">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3">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1">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3"/>
  </w:num>
  <w:num w:numId="2">
    <w:abstractNumId w:val="13"/>
  </w:num>
  <w:num w:numId="3">
    <w:abstractNumId w:val="13"/>
  </w:num>
  <w:num w:numId="4">
    <w:abstractNumId w:val="8"/>
  </w:num>
  <w:num w:numId="5">
    <w:abstractNumId w:val="18"/>
  </w:num>
  <w:num w:numId="6">
    <w:abstractNumId w:val="0"/>
  </w:num>
  <w:num w:numId="7">
    <w:abstractNumId w:val="16"/>
  </w:num>
  <w:num w:numId="8">
    <w:abstractNumId w:val="17"/>
  </w:num>
  <w:num w:numId="9">
    <w:abstractNumId w:val="11"/>
  </w:num>
  <w:num w:numId="10">
    <w:abstractNumId w:val="10"/>
  </w:num>
  <w:num w:numId="11">
    <w:abstractNumId w:val="19"/>
  </w:num>
  <w:num w:numId="12">
    <w:abstractNumId w:val="7"/>
  </w:num>
  <w:num w:numId="13">
    <w:abstractNumId w:val="21"/>
  </w:num>
  <w:num w:numId="14">
    <w:abstractNumId w:val="2"/>
  </w:num>
  <w:num w:numId="15">
    <w:abstractNumId w:val="14"/>
  </w:num>
  <w:num w:numId="16">
    <w:abstractNumId w:val="20"/>
  </w:num>
  <w:num w:numId="17">
    <w:abstractNumId w:val="5"/>
  </w:num>
  <w:num w:numId="18">
    <w:abstractNumId w:val="12"/>
  </w:num>
  <w:num w:numId="19">
    <w:abstractNumId w:val="15"/>
  </w:num>
  <w:num w:numId="20">
    <w:abstractNumId w:val="9"/>
  </w:num>
  <w:num w:numId="21">
    <w:abstractNumId w:val="6"/>
  </w:num>
  <w:num w:numId="22">
    <w:abstractNumId w:val="3"/>
  </w:num>
  <w:num w:numId="23">
    <w:abstractNumId w:val="4"/>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0F6A2F"/>
    <w:rsid w:val="00147A4E"/>
    <w:rsid w:val="0017526A"/>
    <w:rsid w:val="001760DD"/>
    <w:rsid w:val="00193121"/>
    <w:rsid w:val="0019391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2F7752"/>
    <w:rsid w:val="003148C6"/>
    <w:rsid w:val="00333535"/>
    <w:rsid w:val="00336615"/>
    <w:rsid w:val="00340678"/>
    <w:rsid w:val="00342BBA"/>
    <w:rsid w:val="00367F1A"/>
    <w:rsid w:val="00375097"/>
    <w:rsid w:val="003951D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09DF"/>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57DF2"/>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378E1"/>
    <w:rsid w:val="00A47D81"/>
    <w:rsid w:val="00A8235D"/>
    <w:rsid w:val="00A86C28"/>
    <w:rsid w:val="00A875C8"/>
    <w:rsid w:val="00A915FB"/>
    <w:rsid w:val="00AC2926"/>
    <w:rsid w:val="00AE651C"/>
    <w:rsid w:val="00AF263A"/>
    <w:rsid w:val="00B07A4C"/>
    <w:rsid w:val="00B1013D"/>
    <w:rsid w:val="00B1024D"/>
    <w:rsid w:val="00B15106"/>
    <w:rsid w:val="00B457E8"/>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4351"/>
    <w:rsid w:val="00C25297"/>
    <w:rsid w:val="00C6067C"/>
    <w:rsid w:val="00C62F33"/>
    <w:rsid w:val="00C70B82"/>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styleId="Funotentext">
    <w:name w:val="footnote text"/>
    <w:basedOn w:val="Standard"/>
    <w:link w:val="FunotentextZchn"/>
    <w:rsid w:val="002F7752"/>
    <w:pPr>
      <w:spacing w:line="240" w:lineRule="atLeast"/>
    </w:pPr>
    <w:rPr>
      <w:rFonts w:ascii="Verdana" w:hAnsi="Verdana"/>
      <w:sz w:val="20"/>
      <w:szCs w:val="20"/>
      <w:lang w:val="nl-NL" w:eastAsia="nl-NL"/>
    </w:rPr>
  </w:style>
  <w:style w:type="character" w:customStyle="1" w:styleId="FunotentextZchn">
    <w:name w:val="Fußnotentext Zchn"/>
    <w:basedOn w:val="Absatz-Standardschriftart"/>
    <w:link w:val="Funotentext"/>
    <w:rsid w:val="002F7752"/>
    <w:rPr>
      <w:rFonts w:ascii="Verdana" w:hAnsi="Verdana"/>
      <w:lang w:val="nl-NL" w:eastAsia="nl-NL"/>
    </w:rPr>
  </w:style>
  <w:style w:type="character" w:styleId="Funotenzeichen">
    <w:name w:val="footnote reference"/>
    <w:rsid w:val="002F775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styleId="Funotentext">
    <w:name w:val="footnote text"/>
    <w:basedOn w:val="Standard"/>
    <w:link w:val="FunotentextZchn"/>
    <w:rsid w:val="002F7752"/>
    <w:pPr>
      <w:spacing w:line="240" w:lineRule="atLeast"/>
    </w:pPr>
    <w:rPr>
      <w:rFonts w:ascii="Verdana" w:hAnsi="Verdana"/>
      <w:sz w:val="20"/>
      <w:szCs w:val="20"/>
      <w:lang w:val="nl-NL" w:eastAsia="nl-NL"/>
    </w:rPr>
  </w:style>
  <w:style w:type="character" w:customStyle="1" w:styleId="FunotentextZchn">
    <w:name w:val="Fußnotentext Zchn"/>
    <w:basedOn w:val="Absatz-Standardschriftart"/>
    <w:link w:val="Funotentext"/>
    <w:rsid w:val="002F7752"/>
    <w:rPr>
      <w:rFonts w:ascii="Verdana" w:hAnsi="Verdana"/>
      <w:lang w:val="nl-NL" w:eastAsia="nl-NL"/>
    </w:rPr>
  </w:style>
  <w:style w:type="character" w:styleId="Funotenzeichen">
    <w:name w:val="footnote reference"/>
    <w:rsid w:val="002F775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BB82C9-A2D7-4CC4-B7EA-6151CFBBC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1465</Words>
  <Characters>8170</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9616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22</cp:revision>
  <cp:lastPrinted>2017-03-15T15:14:00Z</cp:lastPrinted>
  <dcterms:created xsi:type="dcterms:W3CDTF">2015-05-06T10:09:00Z</dcterms:created>
  <dcterms:modified xsi:type="dcterms:W3CDTF">2017-03-20T14:29:00Z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