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3BA128" w14:textId="77777777" w:rsidR="00BA28EC" w:rsidRDefault="00BA28EC" w:rsidP="00BA28EC">
      <w:pPr>
        <w:spacing w:line="360" w:lineRule="auto"/>
        <w:rPr>
          <w:rFonts w:ascii="Arial" w:hAnsi="Arial" w:cs="Arial"/>
          <w:sz w:val="20"/>
          <w:szCs w:val="20"/>
          <w:lang w:val="en-GB"/>
        </w:rPr>
      </w:pPr>
      <w:r>
        <w:rPr>
          <w:rFonts w:ascii="Arial" w:hAnsi="Arial" w:cs="Arial"/>
          <w:noProof/>
          <w:sz w:val="20"/>
          <w:szCs w:val="20"/>
        </w:rPr>
        <mc:AlternateContent>
          <mc:Choice Requires="wps">
            <w:drawing>
              <wp:anchor distT="0" distB="0" distL="114300" distR="114300" simplePos="0" relativeHeight="251660288" behindDoc="0" locked="0" layoutInCell="1" allowOverlap="1" wp14:anchorId="71837BF7" wp14:editId="5C37A226">
                <wp:simplePos x="0" y="0"/>
                <wp:positionH relativeFrom="column">
                  <wp:posOffset>1257300</wp:posOffset>
                </wp:positionH>
                <wp:positionV relativeFrom="paragraph">
                  <wp:posOffset>59055</wp:posOffset>
                </wp:positionV>
                <wp:extent cx="2286000" cy="1426845"/>
                <wp:effectExtent l="0" t="1905"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26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92C13E" w14:textId="77777777" w:rsidR="00BA28EC" w:rsidRDefault="00BA28EC" w:rsidP="00BA28EC">
                            <w:pPr>
                              <w:jc w:val="center"/>
                              <w:rPr>
                                <w:rFonts w:ascii="Arial" w:hAnsi="Arial" w:cs="Arial"/>
                                <w:b/>
                                <w:bCs/>
                                <w:lang w:val="en-GB"/>
                              </w:rPr>
                            </w:pPr>
                          </w:p>
                          <w:p w14:paraId="070C3527" w14:textId="77777777" w:rsidR="00BA28EC" w:rsidRDefault="00BA28EC" w:rsidP="00BA28EC">
                            <w:pPr>
                              <w:jc w:val="center"/>
                              <w:rPr>
                                <w:rFonts w:ascii="Arial" w:hAnsi="Arial" w:cs="Arial"/>
                                <w:b/>
                                <w:bCs/>
                                <w:sz w:val="32"/>
                                <w:szCs w:val="32"/>
                                <w:lang w:val="en-GB"/>
                              </w:rPr>
                            </w:pPr>
                            <w:proofErr w:type="spellStart"/>
                            <w:smartTag w:uri="urn:schemas-microsoft-com:office:smarttags" w:element="place">
                              <w:smartTag w:uri="urn:schemas-microsoft-com:office:smarttags" w:element="City">
                                <w:r>
                                  <w:rPr>
                                    <w:rFonts w:ascii="Arial" w:hAnsi="Arial" w:cs="Arial"/>
                                    <w:b/>
                                    <w:bCs/>
                                    <w:sz w:val="32"/>
                                    <w:szCs w:val="32"/>
                                    <w:lang w:val="en-GB"/>
                                  </w:rPr>
                                  <w:t>Wadden</w:t>
                                </w:r>
                              </w:smartTag>
                              <w:proofErr w:type="spellEnd"/>
                              <w:r>
                                <w:rPr>
                                  <w:rFonts w:ascii="Arial" w:hAnsi="Arial" w:cs="Arial"/>
                                  <w:b/>
                                  <w:bCs/>
                                  <w:sz w:val="32"/>
                                  <w:szCs w:val="32"/>
                                  <w:lang w:val="en-GB"/>
                                </w:rPr>
                                <w:t xml:space="preserve"> </w:t>
                              </w:r>
                              <w:smartTag w:uri="urn:schemas-microsoft-com:office:smarttags" w:element="PlaceType">
                                <w:r>
                                  <w:rPr>
                                    <w:rFonts w:ascii="Arial" w:hAnsi="Arial" w:cs="Arial"/>
                                    <w:b/>
                                    <w:bCs/>
                                    <w:sz w:val="32"/>
                                    <w:szCs w:val="32"/>
                                    <w:lang w:val="en-GB"/>
                                  </w:rPr>
                                  <w:t>Sea</w:t>
                                </w:r>
                              </w:smartTag>
                            </w:smartTag>
                            <w:r>
                              <w:rPr>
                                <w:rFonts w:ascii="Arial" w:hAnsi="Arial" w:cs="Arial"/>
                                <w:b/>
                                <w:bCs/>
                                <w:sz w:val="32"/>
                                <w:szCs w:val="32"/>
                                <w:lang w:val="en-GB"/>
                              </w:rPr>
                              <w:t xml:space="preserve"> Board</w:t>
                            </w:r>
                          </w:p>
                          <w:p w14:paraId="7A5FD389" w14:textId="77777777" w:rsidR="00BA28EC" w:rsidRDefault="00BA28EC" w:rsidP="00BA28EC">
                            <w:pPr>
                              <w:jc w:val="center"/>
                              <w:rPr>
                                <w:rFonts w:ascii="Arial" w:hAnsi="Arial" w:cs="Arial"/>
                                <w:b/>
                                <w:bCs/>
                                <w:lang w:val="en-GB"/>
                              </w:rPr>
                            </w:pPr>
                          </w:p>
                          <w:p w14:paraId="49431BB7" w14:textId="7DF758F9" w:rsidR="00BA28EC" w:rsidRDefault="00256008" w:rsidP="00BA28EC">
                            <w:pPr>
                              <w:jc w:val="center"/>
                              <w:rPr>
                                <w:rFonts w:ascii="Arial" w:hAnsi="Arial" w:cs="Arial"/>
                                <w:b/>
                                <w:bCs/>
                                <w:lang w:val="en-GB"/>
                              </w:rPr>
                            </w:pPr>
                            <w:r>
                              <w:rPr>
                                <w:rFonts w:ascii="Arial" w:hAnsi="Arial" w:cs="Arial"/>
                                <w:b/>
                                <w:bCs/>
                                <w:lang w:val="en-GB"/>
                              </w:rPr>
                              <w:t>WSB 20</w:t>
                            </w:r>
                            <w:r w:rsidR="00BA28EC">
                              <w:rPr>
                                <w:rFonts w:ascii="Arial" w:hAnsi="Arial" w:cs="Arial"/>
                                <w:b/>
                                <w:bCs/>
                                <w:lang w:val="en-GB"/>
                              </w:rPr>
                              <w:t xml:space="preserve"> </w:t>
                            </w:r>
                          </w:p>
                          <w:p w14:paraId="2E8B195E" w14:textId="32EE8C3D" w:rsidR="00BA28EC" w:rsidRDefault="00256008" w:rsidP="00BA28EC">
                            <w:pPr>
                              <w:jc w:val="center"/>
                              <w:rPr>
                                <w:rFonts w:ascii="Arial" w:hAnsi="Arial" w:cs="Arial"/>
                                <w:b/>
                                <w:bCs/>
                                <w:lang w:val="en-GB"/>
                              </w:rPr>
                            </w:pPr>
                            <w:r>
                              <w:rPr>
                                <w:rFonts w:ascii="Arial" w:hAnsi="Arial" w:cs="Arial"/>
                                <w:b/>
                                <w:bCs/>
                                <w:lang w:val="en-GB"/>
                              </w:rPr>
                              <w:t>16</w:t>
                            </w:r>
                            <w:r w:rsidR="00BA28EC">
                              <w:rPr>
                                <w:rFonts w:ascii="Arial" w:hAnsi="Arial" w:cs="Arial"/>
                                <w:b/>
                                <w:bCs/>
                                <w:lang w:val="en-GB"/>
                              </w:rPr>
                              <w:t xml:space="preserve"> </w:t>
                            </w:r>
                            <w:r>
                              <w:rPr>
                                <w:rFonts w:ascii="Arial" w:hAnsi="Arial" w:cs="Arial"/>
                                <w:b/>
                                <w:bCs/>
                                <w:lang w:val="en-GB"/>
                              </w:rPr>
                              <w:t>June</w:t>
                            </w:r>
                            <w:r w:rsidR="00BA28EC">
                              <w:rPr>
                                <w:rFonts w:ascii="Arial" w:hAnsi="Arial" w:cs="Arial"/>
                                <w:b/>
                                <w:bCs/>
                                <w:lang w:val="en-GB"/>
                              </w:rPr>
                              <w:t xml:space="preserve"> 2017</w:t>
                            </w:r>
                          </w:p>
                          <w:p w14:paraId="2958F57B" w14:textId="77777777" w:rsidR="00BA28EC" w:rsidRPr="002160AA" w:rsidRDefault="00BA28EC" w:rsidP="00BA28EC">
                            <w:pPr>
                              <w:jc w:val="center"/>
                              <w:rPr>
                                <w:rFonts w:ascii="Arial" w:hAnsi="Arial" w:cs="Arial"/>
                                <w:b/>
                                <w:bCs/>
                                <w:lang w:val="en-GB"/>
                              </w:rPr>
                            </w:pPr>
                            <w:r>
                              <w:rPr>
                                <w:rFonts w:ascii="Arial" w:hAnsi="Arial" w:cs="Arial"/>
                                <w:b/>
                                <w:bCs/>
                                <w:lang w:val="en-GB"/>
                              </w:rPr>
                              <w:t>Wilhelmshaven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99pt;margin-top:4.65pt;width:180pt;height:112.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yp4hgIAABAFAAAOAAAAZHJzL2Uyb0RvYy54bWysVNuO2yAQfa/Uf0C8Z32Rk42tOKu9NFWl&#10;7UXa7QcQwDEqBgok9rbaf++Ak6y3famq+gEDMxzOzJxhdTV0Eh24dUKrGmcXKUZcUc2E2tX46+Nm&#10;tsTIeaIYkVrxGj9xh6/Wb9+selPxXLdaMm4RgChX9abGrfemShJHW94Rd6ENV2BstO2Ih6XdJcyS&#10;HtA7meRpukh6bZmxmnLnYPduNOJ1xG8aTv3npnHcI1lj4ObjaOO4DWOyXpFqZ4lpBT3SIP/AoiNC&#10;waVnqDviCdpb8QdUJ6jVTjf+guou0U0jKI8xQDRZ+ls0Dy0xPMYCyXHmnCb3/2Dpp8MXiwSD2mGk&#10;SAcleuSDRzd6QHnITm9cBU4PBtz8ANvBM0TqzL2m3xxS+rYlasevrdV9ywkDdlk4mUyOjjgugGz7&#10;j5rBNWTvdQQaGtsFQEgGAnSo0tO5MoEKhc08Xy7SFEwUbFmRL5bFPN5BqtNxY51/z3WHwqTGFkof&#10;4cnh3vlAh1Qnl0hfS8E2Qsq4sLvtrbToQEAmm/gd0d3UTargrHQ4NiKOO8AS7gi2wDeW/WeZ5UV6&#10;k5ezzWJ5OSs2xXxWXqbLWZqVN+UiLcribvMcCGZF1QrGuLoXip8kmBV/V+JjM4ziiSJEfY3LeT4f&#10;azRl76ZBQjJDPscoXgXZCQ8dKUVX4+XZiVShsu8UgwOk8kTIcZ68ph+zDDk4/WNWog5C6UcR+GE7&#10;AEoQx1azJ1CE1VAvqC08IzBptf2BUQ8tWWP3fU8sx0h+UKCqMiuK0MNxUcwvc1jYqWU7tRBFAarG&#10;HqNxeuvHvt8bK3Yt3DTqWOlrUGIjokZeWB31C20Xgzk+EaGvp+vo9fKQrX8BAAD//wMAUEsDBBQA&#10;BgAIAAAAIQAFM/dn3QAAAAkBAAAPAAAAZHJzL2Rvd25yZXYueG1sTI/RTsJAEEXfTfyHzZj4YmQr&#10;UKC1W6ImGl9BPmDaDm1jd7bpLrT8vcOTPJ7cyZ1zs+1kO3WmwbeODbzMIlDEpatarg0cfj6fN6B8&#10;QK6wc0wGLuRhm9/fZZhWbuQdnfehVlLCPkUDTQh9qrUvG7LoZ64nluzoBotBcKh1NeAo5bbT8yha&#10;aYsty4cGe/poqPzdn6yB4/f4FCdj8RUO691y9Y7tunAXYx4fprdXUIGm8H8MV31Rh1ycCnfiyqtO&#10;ONnIlmAgWYCSPI6vXBiYL5YR6DzTtwvyPwAAAP//AwBQSwECLQAUAAYACAAAACEAtoM4kv4AAADh&#10;AQAAEwAAAAAAAAAAAAAAAAAAAAAAW0NvbnRlbnRfVHlwZXNdLnhtbFBLAQItABQABgAIAAAAIQA4&#10;/SH/1gAAAJQBAAALAAAAAAAAAAAAAAAAAC8BAABfcmVscy8ucmVsc1BLAQItABQABgAIAAAAIQCw&#10;2yp4hgIAABAFAAAOAAAAAAAAAAAAAAAAAC4CAABkcnMvZTJvRG9jLnhtbFBLAQItABQABgAIAAAA&#10;IQAFM/dn3QAAAAkBAAAPAAAAAAAAAAAAAAAAAOAEAABkcnMvZG93bnJldi54bWxQSwUGAAAAAAQA&#10;BADzAAAA6gUAAAAA&#10;" stroked="f">
                <v:textbox>
                  <w:txbxContent>
                    <w:p w14:paraId="4692C13E" w14:textId="77777777" w:rsidR="00BA28EC" w:rsidRDefault="00BA28EC" w:rsidP="00BA28EC">
                      <w:pPr>
                        <w:jc w:val="center"/>
                        <w:rPr>
                          <w:rFonts w:ascii="Arial" w:hAnsi="Arial" w:cs="Arial"/>
                          <w:b/>
                          <w:bCs/>
                          <w:lang w:val="en-GB"/>
                        </w:rPr>
                      </w:pPr>
                    </w:p>
                    <w:p w14:paraId="070C3527" w14:textId="77777777" w:rsidR="00BA28EC" w:rsidRDefault="00BA28EC" w:rsidP="00BA28EC">
                      <w:pPr>
                        <w:jc w:val="center"/>
                        <w:rPr>
                          <w:rFonts w:ascii="Arial" w:hAnsi="Arial" w:cs="Arial"/>
                          <w:b/>
                          <w:bCs/>
                          <w:sz w:val="32"/>
                          <w:szCs w:val="32"/>
                          <w:lang w:val="en-GB"/>
                        </w:rPr>
                      </w:pPr>
                      <w:proofErr w:type="spellStart"/>
                      <w:smartTag w:uri="urn:schemas-microsoft-com:office:smarttags" w:element="place">
                        <w:smartTag w:uri="urn:schemas-microsoft-com:office:smarttags" w:element="City">
                          <w:r>
                            <w:rPr>
                              <w:rFonts w:ascii="Arial" w:hAnsi="Arial" w:cs="Arial"/>
                              <w:b/>
                              <w:bCs/>
                              <w:sz w:val="32"/>
                              <w:szCs w:val="32"/>
                              <w:lang w:val="en-GB"/>
                            </w:rPr>
                            <w:t>Wadden</w:t>
                          </w:r>
                        </w:smartTag>
                        <w:proofErr w:type="spellEnd"/>
                        <w:r>
                          <w:rPr>
                            <w:rFonts w:ascii="Arial" w:hAnsi="Arial" w:cs="Arial"/>
                            <w:b/>
                            <w:bCs/>
                            <w:sz w:val="32"/>
                            <w:szCs w:val="32"/>
                            <w:lang w:val="en-GB"/>
                          </w:rPr>
                          <w:t xml:space="preserve"> </w:t>
                        </w:r>
                        <w:smartTag w:uri="urn:schemas-microsoft-com:office:smarttags" w:element="PlaceType">
                          <w:r>
                            <w:rPr>
                              <w:rFonts w:ascii="Arial" w:hAnsi="Arial" w:cs="Arial"/>
                              <w:b/>
                              <w:bCs/>
                              <w:sz w:val="32"/>
                              <w:szCs w:val="32"/>
                              <w:lang w:val="en-GB"/>
                            </w:rPr>
                            <w:t>Sea</w:t>
                          </w:r>
                        </w:smartTag>
                      </w:smartTag>
                      <w:r>
                        <w:rPr>
                          <w:rFonts w:ascii="Arial" w:hAnsi="Arial" w:cs="Arial"/>
                          <w:b/>
                          <w:bCs/>
                          <w:sz w:val="32"/>
                          <w:szCs w:val="32"/>
                          <w:lang w:val="en-GB"/>
                        </w:rPr>
                        <w:t xml:space="preserve"> Board</w:t>
                      </w:r>
                    </w:p>
                    <w:p w14:paraId="7A5FD389" w14:textId="77777777" w:rsidR="00BA28EC" w:rsidRDefault="00BA28EC" w:rsidP="00BA28EC">
                      <w:pPr>
                        <w:jc w:val="center"/>
                        <w:rPr>
                          <w:rFonts w:ascii="Arial" w:hAnsi="Arial" w:cs="Arial"/>
                          <w:b/>
                          <w:bCs/>
                          <w:lang w:val="en-GB"/>
                        </w:rPr>
                      </w:pPr>
                    </w:p>
                    <w:p w14:paraId="49431BB7" w14:textId="7DF758F9" w:rsidR="00BA28EC" w:rsidRDefault="00256008" w:rsidP="00BA28EC">
                      <w:pPr>
                        <w:jc w:val="center"/>
                        <w:rPr>
                          <w:rFonts w:ascii="Arial" w:hAnsi="Arial" w:cs="Arial"/>
                          <w:b/>
                          <w:bCs/>
                          <w:lang w:val="en-GB"/>
                        </w:rPr>
                      </w:pPr>
                      <w:r>
                        <w:rPr>
                          <w:rFonts w:ascii="Arial" w:hAnsi="Arial" w:cs="Arial"/>
                          <w:b/>
                          <w:bCs/>
                          <w:lang w:val="en-GB"/>
                        </w:rPr>
                        <w:t>WSB 20</w:t>
                      </w:r>
                      <w:r w:rsidR="00BA28EC">
                        <w:rPr>
                          <w:rFonts w:ascii="Arial" w:hAnsi="Arial" w:cs="Arial"/>
                          <w:b/>
                          <w:bCs/>
                          <w:lang w:val="en-GB"/>
                        </w:rPr>
                        <w:t xml:space="preserve"> </w:t>
                      </w:r>
                    </w:p>
                    <w:p w14:paraId="2E8B195E" w14:textId="32EE8C3D" w:rsidR="00BA28EC" w:rsidRDefault="00256008" w:rsidP="00BA28EC">
                      <w:pPr>
                        <w:jc w:val="center"/>
                        <w:rPr>
                          <w:rFonts w:ascii="Arial" w:hAnsi="Arial" w:cs="Arial"/>
                          <w:b/>
                          <w:bCs/>
                          <w:lang w:val="en-GB"/>
                        </w:rPr>
                      </w:pPr>
                      <w:r>
                        <w:rPr>
                          <w:rFonts w:ascii="Arial" w:hAnsi="Arial" w:cs="Arial"/>
                          <w:b/>
                          <w:bCs/>
                          <w:lang w:val="en-GB"/>
                        </w:rPr>
                        <w:t>16</w:t>
                      </w:r>
                      <w:r w:rsidR="00BA28EC">
                        <w:rPr>
                          <w:rFonts w:ascii="Arial" w:hAnsi="Arial" w:cs="Arial"/>
                          <w:b/>
                          <w:bCs/>
                          <w:lang w:val="en-GB"/>
                        </w:rPr>
                        <w:t xml:space="preserve"> </w:t>
                      </w:r>
                      <w:r>
                        <w:rPr>
                          <w:rFonts w:ascii="Arial" w:hAnsi="Arial" w:cs="Arial"/>
                          <w:b/>
                          <w:bCs/>
                          <w:lang w:val="en-GB"/>
                        </w:rPr>
                        <w:t>June</w:t>
                      </w:r>
                      <w:r w:rsidR="00BA28EC">
                        <w:rPr>
                          <w:rFonts w:ascii="Arial" w:hAnsi="Arial" w:cs="Arial"/>
                          <w:b/>
                          <w:bCs/>
                          <w:lang w:val="en-GB"/>
                        </w:rPr>
                        <w:t xml:space="preserve"> 2017</w:t>
                      </w:r>
                    </w:p>
                    <w:p w14:paraId="2958F57B" w14:textId="77777777" w:rsidR="00BA28EC" w:rsidRPr="002160AA" w:rsidRDefault="00BA28EC" w:rsidP="00BA28EC">
                      <w:pPr>
                        <w:jc w:val="center"/>
                        <w:rPr>
                          <w:rFonts w:ascii="Arial" w:hAnsi="Arial" w:cs="Arial"/>
                          <w:b/>
                          <w:bCs/>
                          <w:lang w:val="en-GB"/>
                        </w:rPr>
                      </w:pPr>
                      <w:r>
                        <w:rPr>
                          <w:rFonts w:ascii="Arial" w:hAnsi="Arial" w:cs="Arial"/>
                          <w:b/>
                          <w:bCs/>
                          <w:lang w:val="en-GB"/>
                        </w:rPr>
                        <w:t>Wilhelmshaven</w:t>
                      </w:r>
                    </w:p>
                  </w:txbxContent>
                </v:textbox>
              </v:shape>
            </w:pict>
          </mc:Fallback>
        </mc:AlternateContent>
      </w:r>
      <w:r>
        <w:rPr>
          <w:rFonts w:ascii="Arial" w:hAnsi="Arial" w:cs="Arial"/>
          <w:noProof/>
          <w:sz w:val="20"/>
          <w:szCs w:val="20"/>
        </w:rPr>
        <w:drawing>
          <wp:anchor distT="0" distB="0" distL="114300" distR="114300" simplePos="0" relativeHeight="251661312" behindDoc="1" locked="0" layoutInCell="1" allowOverlap="1" wp14:anchorId="5D54698A" wp14:editId="0A61B5E4">
            <wp:simplePos x="0" y="0"/>
            <wp:positionH relativeFrom="column">
              <wp:posOffset>4446270</wp:posOffset>
            </wp:positionH>
            <wp:positionV relativeFrom="paragraph">
              <wp:posOffset>0</wp:posOffset>
            </wp:positionV>
            <wp:extent cx="892800" cy="1054800"/>
            <wp:effectExtent l="0" t="0" r="0" b="0"/>
            <wp:wrapTight wrapText="bothSides">
              <wp:wrapPolygon edited="0">
                <wp:start x="0" y="0"/>
                <wp:lineTo x="0" y="21067"/>
                <wp:lineTo x="21216" y="21067"/>
                <wp:lineTo x="21216"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WSS logo with tex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92800" cy="1054800"/>
                    </a:xfrm>
                    <a:prstGeom prst="rect">
                      <a:avLst/>
                    </a:prstGeom>
                  </pic:spPr>
                </pic:pic>
              </a:graphicData>
            </a:graphic>
            <wp14:sizeRelH relativeFrom="page">
              <wp14:pctWidth>0</wp14:pctWidth>
            </wp14:sizeRelH>
            <wp14:sizeRelV relativeFrom="page">
              <wp14:pctHeight>0</wp14:pctHeight>
            </wp14:sizeRelV>
          </wp:anchor>
        </w:drawing>
      </w:r>
    </w:p>
    <w:p w14:paraId="7EA22291" w14:textId="77777777" w:rsidR="00BA28EC" w:rsidRDefault="00BA28EC" w:rsidP="00BA28EC">
      <w:pPr>
        <w:jc w:val="center"/>
        <w:rPr>
          <w:rFonts w:cs="Arial"/>
          <w:b/>
          <w:bCs/>
          <w:sz w:val="20"/>
          <w:szCs w:val="20"/>
          <w:lang w:val="en-GB"/>
        </w:rPr>
      </w:pPr>
      <w:r>
        <w:rPr>
          <w:rFonts w:cs="Arial"/>
          <w:b/>
          <w:bCs/>
          <w:sz w:val="20"/>
          <w:szCs w:val="20"/>
          <w:lang w:val="en-GB"/>
        </w:rPr>
        <w:t xml:space="preserve"> </w:t>
      </w:r>
    </w:p>
    <w:p w14:paraId="2D1506DE" w14:textId="77777777" w:rsidR="00BA28EC" w:rsidRDefault="00BA28EC" w:rsidP="00BA28EC">
      <w:pPr>
        <w:rPr>
          <w:sz w:val="20"/>
          <w:szCs w:val="20"/>
          <w:lang w:val="en-GB"/>
        </w:rPr>
      </w:pPr>
    </w:p>
    <w:p w14:paraId="1AB54599" w14:textId="77777777" w:rsidR="00BA28EC" w:rsidRDefault="00BA28EC" w:rsidP="00BA28EC">
      <w:pPr>
        <w:jc w:val="center"/>
        <w:rPr>
          <w:rFonts w:ascii="Arial" w:hAnsi="Arial" w:cs="Arial"/>
          <w:b/>
          <w:bCs/>
          <w:sz w:val="20"/>
          <w:szCs w:val="20"/>
          <w:lang w:val="en-GB"/>
        </w:rPr>
      </w:pPr>
    </w:p>
    <w:p w14:paraId="373BB4FB" w14:textId="77777777" w:rsidR="00BA28EC" w:rsidRDefault="00BA28EC" w:rsidP="00BA28EC">
      <w:pPr>
        <w:rPr>
          <w:rFonts w:ascii="Arial" w:hAnsi="Arial" w:cs="Arial"/>
          <w:sz w:val="20"/>
          <w:szCs w:val="20"/>
          <w:lang w:val="en-GB"/>
        </w:rPr>
      </w:pPr>
    </w:p>
    <w:p w14:paraId="089AD615" w14:textId="77777777" w:rsidR="00BA28EC" w:rsidRDefault="00BA28EC" w:rsidP="00BA28EC">
      <w:pPr>
        <w:jc w:val="center"/>
        <w:rPr>
          <w:rFonts w:ascii="Arial" w:hAnsi="Arial" w:cs="Arial"/>
          <w:sz w:val="20"/>
          <w:szCs w:val="20"/>
          <w:lang w:val="en-GB"/>
        </w:rPr>
      </w:pPr>
    </w:p>
    <w:p w14:paraId="37138F63" w14:textId="77777777" w:rsidR="00BA28EC" w:rsidRDefault="00BA28EC" w:rsidP="00BA28EC">
      <w:pPr>
        <w:rPr>
          <w:rFonts w:ascii="Arial" w:hAnsi="Arial" w:cs="Arial"/>
          <w:sz w:val="20"/>
          <w:szCs w:val="20"/>
          <w:lang w:val="en-GB"/>
        </w:rPr>
      </w:pPr>
    </w:p>
    <w:p w14:paraId="0470A5CE" w14:textId="77777777" w:rsidR="00BA28EC" w:rsidRDefault="00BA28EC" w:rsidP="00BA28EC">
      <w:pPr>
        <w:rPr>
          <w:rFonts w:ascii="Arial" w:hAnsi="Arial" w:cs="Arial"/>
          <w:sz w:val="20"/>
          <w:szCs w:val="20"/>
          <w:lang w:val="en-GB"/>
        </w:rPr>
      </w:pPr>
    </w:p>
    <w:p w14:paraId="70958555" w14:textId="77777777" w:rsidR="00BA28EC" w:rsidRDefault="00BA28EC" w:rsidP="00BA28EC">
      <w:pPr>
        <w:rPr>
          <w:rFonts w:ascii="Arial" w:hAnsi="Arial" w:cs="Arial"/>
          <w:sz w:val="20"/>
          <w:szCs w:val="20"/>
          <w:lang w:val="en-GB"/>
        </w:rPr>
      </w:pPr>
    </w:p>
    <w:p w14:paraId="3329023E" w14:textId="77777777" w:rsidR="00BA28EC" w:rsidRDefault="00BA28EC" w:rsidP="00BA28EC">
      <w:pPr>
        <w:rPr>
          <w:rFonts w:ascii="Arial" w:hAnsi="Arial" w:cs="Arial"/>
          <w:sz w:val="20"/>
          <w:szCs w:val="20"/>
          <w:lang w:val="en-GB"/>
        </w:rPr>
      </w:pPr>
      <w:r>
        <w:rPr>
          <w:rFonts w:ascii="Arial" w:hAnsi="Arial" w:cs="Arial"/>
          <w:sz w:val="20"/>
          <w:szCs w:val="20"/>
          <w:lang w:val="en-GB"/>
        </w:rPr>
        <w:t>__________________________________________________________________________</w:t>
      </w:r>
    </w:p>
    <w:p w14:paraId="4747E1CF" w14:textId="77777777" w:rsidR="00BA28EC" w:rsidRDefault="00BA28EC" w:rsidP="00BA28EC">
      <w:pPr>
        <w:rPr>
          <w:rFonts w:ascii="Arial" w:hAnsi="Arial" w:cs="Arial"/>
          <w:sz w:val="20"/>
          <w:szCs w:val="20"/>
          <w:lang w:val="en-GB"/>
        </w:rPr>
      </w:pPr>
    </w:p>
    <w:p w14:paraId="2BAEA182" w14:textId="5E86DB1B" w:rsidR="00BA28EC" w:rsidRPr="008531AF" w:rsidRDefault="00BA28EC" w:rsidP="00BA28EC">
      <w:pPr>
        <w:tabs>
          <w:tab w:val="left" w:pos="2160"/>
        </w:tabs>
        <w:rPr>
          <w:rFonts w:ascii="Arial" w:hAnsi="Arial" w:cs="Arial"/>
          <w:b/>
          <w:sz w:val="20"/>
          <w:szCs w:val="20"/>
          <w:lang w:val="en-GB"/>
        </w:rPr>
      </w:pPr>
      <w:r>
        <w:rPr>
          <w:rFonts w:ascii="Arial" w:hAnsi="Arial" w:cs="Arial"/>
          <w:b/>
          <w:sz w:val="20"/>
          <w:szCs w:val="20"/>
          <w:lang w:val="en-GB"/>
        </w:rPr>
        <w:t>Agenda Item:</w:t>
      </w:r>
      <w:r>
        <w:rPr>
          <w:rFonts w:ascii="Arial" w:hAnsi="Arial" w:cs="Arial"/>
          <w:b/>
          <w:sz w:val="20"/>
          <w:szCs w:val="20"/>
          <w:lang w:val="en-GB"/>
        </w:rPr>
        <w:tab/>
      </w:r>
      <w:r w:rsidR="007A7E53" w:rsidRPr="008531AF">
        <w:rPr>
          <w:rFonts w:ascii="Arial" w:hAnsi="Arial" w:cs="Arial"/>
          <w:b/>
          <w:sz w:val="20"/>
          <w:szCs w:val="20"/>
          <w:lang w:val="en-GB"/>
        </w:rPr>
        <w:t>5.1</w:t>
      </w:r>
      <w:r w:rsidR="00FA4240">
        <w:rPr>
          <w:rFonts w:ascii="Arial" w:hAnsi="Arial" w:cs="Arial"/>
          <w:b/>
          <w:sz w:val="20"/>
          <w:szCs w:val="20"/>
          <w:lang w:val="en-GB"/>
        </w:rPr>
        <w:t>0</w:t>
      </w:r>
    </w:p>
    <w:p w14:paraId="6576D3DD" w14:textId="77777777" w:rsidR="00BA28EC" w:rsidRPr="008531AF" w:rsidRDefault="00BA28EC" w:rsidP="00BA28EC">
      <w:pPr>
        <w:tabs>
          <w:tab w:val="left" w:pos="2160"/>
        </w:tabs>
        <w:rPr>
          <w:rFonts w:ascii="Arial" w:hAnsi="Arial" w:cs="Arial"/>
          <w:b/>
          <w:sz w:val="20"/>
          <w:szCs w:val="20"/>
          <w:lang w:val="en-GB"/>
        </w:rPr>
      </w:pPr>
    </w:p>
    <w:p w14:paraId="0A8BABFD" w14:textId="6E5AFBF2" w:rsidR="00E73A42" w:rsidRPr="00E73A42" w:rsidRDefault="00BA28EC" w:rsidP="00E73A42">
      <w:pPr>
        <w:tabs>
          <w:tab w:val="left" w:pos="2160"/>
        </w:tabs>
        <w:rPr>
          <w:rFonts w:ascii="Arial" w:hAnsi="Arial" w:cs="Arial"/>
          <w:b/>
          <w:sz w:val="20"/>
          <w:szCs w:val="20"/>
          <w:lang w:val="en-US"/>
        </w:rPr>
      </w:pPr>
      <w:r w:rsidRPr="008531AF">
        <w:rPr>
          <w:rFonts w:ascii="Arial" w:hAnsi="Arial" w:cs="Arial"/>
          <w:b/>
          <w:sz w:val="20"/>
          <w:szCs w:val="20"/>
          <w:lang w:val="en-GB"/>
        </w:rPr>
        <w:t>Subject:</w:t>
      </w:r>
      <w:r w:rsidRPr="008531AF">
        <w:rPr>
          <w:rFonts w:ascii="Arial" w:hAnsi="Arial" w:cs="Arial"/>
          <w:b/>
          <w:sz w:val="20"/>
          <w:szCs w:val="20"/>
          <w:lang w:val="en-GB"/>
        </w:rPr>
        <w:tab/>
      </w:r>
      <w:bookmarkStart w:id="0" w:name="_GoBack"/>
      <w:r w:rsidR="00FA4240">
        <w:rPr>
          <w:rFonts w:ascii="Arial" w:hAnsi="Arial" w:cs="Arial"/>
          <w:b/>
          <w:sz w:val="20"/>
          <w:szCs w:val="20"/>
          <w:lang w:val="en-GB"/>
        </w:rPr>
        <w:t>Progress report on website re-launch</w:t>
      </w:r>
    </w:p>
    <w:bookmarkEnd w:id="0"/>
    <w:p w14:paraId="1AAAA4BF" w14:textId="02A8AF56" w:rsidR="00BA28EC" w:rsidRPr="008531AF" w:rsidRDefault="00BA28EC" w:rsidP="00BA28EC">
      <w:pPr>
        <w:tabs>
          <w:tab w:val="left" w:pos="2160"/>
        </w:tabs>
        <w:rPr>
          <w:rFonts w:ascii="Arial" w:hAnsi="Arial" w:cs="Arial"/>
          <w:b/>
          <w:sz w:val="20"/>
          <w:szCs w:val="20"/>
          <w:lang w:val="en-GB"/>
        </w:rPr>
      </w:pPr>
    </w:p>
    <w:p w14:paraId="64C722CC" w14:textId="24E7BC3B" w:rsidR="00BA28EC" w:rsidRPr="008531AF" w:rsidRDefault="00256008" w:rsidP="00BA28EC">
      <w:pPr>
        <w:tabs>
          <w:tab w:val="left" w:pos="2160"/>
        </w:tabs>
        <w:rPr>
          <w:rFonts w:ascii="Arial" w:hAnsi="Arial" w:cs="Arial"/>
          <w:b/>
          <w:sz w:val="20"/>
          <w:szCs w:val="20"/>
          <w:lang w:val="en-GB"/>
        </w:rPr>
      </w:pPr>
      <w:r>
        <w:rPr>
          <w:rFonts w:ascii="Arial" w:hAnsi="Arial" w:cs="Arial"/>
          <w:b/>
          <w:sz w:val="20"/>
          <w:szCs w:val="20"/>
          <w:lang w:val="en-GB"/>
        </w:rPr>
        <w:t>Document No.</w:t>
      </w:r>
      <w:r>
        <w:rPr>
          <w:rFonts w:ascii="Arial" w:hAnsi="Arial" w:cs="Arial"/>
          <w:b/>
          <w:sz w:val="20"/>
          <w:szCs w:val="20"/>
          <w:lang w:val="en-GB"/>
        </w:rPr>
        <w:tab/>
      </w:r>
      <w:r w:rsidRPr="00256008">
        <w:rPr>
          <w:rFonts w:ascii="Arial" w:hAnsi="Arial" w:cs="Arial"/>
          <w:b/>
          <w:sz w:val="20"/>
          <w:szCs w:val="20"/>
          <w:lang w:val="en-GB"/>
        </w:rPr>
        <w:t>WSB 20/5.10</w:t>
      </w:r>
      <w:r w:rsidR="00583379">
        <w:rPr>
          <w:rFonts w:ascii="Arial" w:hAnsi="Arial" w:cs="Arial"/>
          <w:b/>
          <w:sz w:val="20"/>
          <w:szCs w:val="20"/>
          <w:lang w:val="en-GB"/>
        </w:rPr>
        <w:t>/1</w:t>
      </w:r>
    </w:p>
    <w:p w14:paraId="468ED66F" w14:textId="77777777" w:rsidR="00BA28EC" w:rsidRPr="008531AF" w:rsidRDefault="00BA28EC" w:rsidP="00BA28EC">
      <w:pPr>
        <w:tabs>
          <w:tab w:val="left" w:pos="2160"/>
        </w:tabs>
        <w:rPr>
          <w:rFonts w:ascii="Arial" w:hAnsi="Arial" w:cs="Arial"/>
          <w:b/>
          <w:sz w:val="20"/>
          <w:szCs w:val="20"/>
          <w:lang w:val="en-GB"/>
        </w:rPr>
      </w:pPr>
    </w:p>
    <w:p w14:paraId="70C5307F" w14:textId="313FEADA" w:rsidR="00BA28EC" w:rsidRPr="008531AF" w:rsidRDefault="00BA28EC" w:rsidP="00BA28EC">
      <w:pPr>
        <w:tabs>
          <w:tab w:val="left" w:pos="2160"/>
        </w:tabs>
        <w:rPr>
          <w:rFonts w:ascii="Arial" w:hAnsi="Arial" w:cs="Arial"/>
          <w:b/>
          <w:sz w:val="20"/>
          <w:szCs w:val="20"/>
          <w:lang w:val="en-GB"/>
        </w:rPr>
      </w:pPr>
      <w:r w:rsidRPr="008531AF">
        <w:rPr>
          <w:rFonts w:ascii="Arial" w:hAnsi="Arial" w:cs="Arial"/>
          <w:b/>
          <w:sz w:val="20"/>
          <w:szCs w:val="20"/>
          <w:lang w:val="en-GB"/>
        </w:rPr>
        <w:t>Date:</w:t>
      </w:r>
      <w:r w:rsidRPr="008531AF">
        <w:rPr>
          <w:rFonts w:ascii="Arial" w:hAnsi="Arial" w:cs="Arial"/>
          <w:b/>
          <w:sz w:val="20"/>
          <w:szCs w:val="20"/>
          <w:lang w:val="en-GB"/>
        </w:rPr>
        <w:tab/>
      </w:r>
      <w:r w:rsidR="00256008">
        <w:rPr>
          <w:rFonts w:ascii="Arial" w:hAnsi="Arial" w:cs="Arial"/>
          <w:b/>
          <w:sz w:val="20"/>
          <w:szCs w:val="20"/>
          <w:lang w:val="en-GB"/>
        </w:rPr>
        <w:t>2 June</w:t>
      </w:r>
      <w:r w:rsidR="008531AF" w:rsidRPr="008531AF">
        <w:rPr>
          <w:rFonts w:ascii="Arial" w:hAnsi="Arial" w:cs="Arial"/>
          <w:b/>
          <w:sz w:val="20"/>
          <w:szCs w:val="20"/>
          <w:lang w:val="en-GB"/>
        </w:rPr>
        <w:t xml:space="preserve"> </w:t>
      </w:r>
      <w:r w:rsidRPr="008531AF">
        <w:rPr>
          <w:rFonts w:ascii="Arial" w:hAnsi="Arial" w:cs="Arial"/>
          <w:b/>
          <w:sz w:val="20"/>
          <w:szCs w:val="20"/>
          <w:lang w:val="en-GB"/>
        </w:rPr>
        <w:t>2017</w:t>
      </w:r>
    </w:p>
    <w:p w14:paraId="57E25F9D" w14:textId="34D185FB" w:rsidR="00BA28EC" w:rsidRPr="008531AF" w:rsidRDefault="00BA28EC" w:rsidP="00BA28EC">
      <w:pPr>
        <w:tabs>
          <w:tab w:val="left" w:pos="3064"/>
        </w:tabs>
        <w:rPr>
          <w:rFonts w:ascii="Arial" w:hAnsi="Arial" w:cs="Arial"/>
          <w:b/>
          <w:sz w:val="20"/>
          <w:szCs w:val="20"/>
          <w:lang w:val="en-GB"/>
        </w:rPr>
      </w:pPr>
    </w:p>
    <w:p w14:paraId="227ADE08" w14:textId="0969E87D" w:rsidR="00BA28EC" w:rsidRPr="008531AF" w:rsidRDefault="00BA28EC" w:rsidP="005E258D">
      <w:pPr>
        <w:tabs>
          <w:tab w:val="left" w:pos="2160"/>
        </w:tabs>
        <w:rPr>
          <w:rFonts w:ascii="Arial" w:hAnsi="Arial" w:cs="Arial"/>
          <w:b/>
          <w:sz w:val="20"/>
          <w:szCs w:val="20"/>
          <w:lang w:val="en-GB"/>
        </w:rPr>
      </w:pPr>
      <w:r w:rsidRPr="008531AF">
        <w:rPr>
          <w:rFonts w:ascii="Arial" w:hAnsi="Arial" w:cs="Arial"/>
          <w:b/>
          <w:sz w:val="20"/>
          <w:szCs w:val="20"/>
          <w:lang w:val="en-GB"/>
        </w:rPr>
        <w:t>Submitted by:</w:t>
      </w:r>
      <w:r w:rsidRPr="008531AF">
        <w:rPr>
          <w:rFonts w:ascii="Arial" w:hAnsi="Arial" w:cs="Arial"/>
          <w:b/>
          <w:sz w:val="20"/>
          <w:szCs w:val="20"/>
          <w:lang w:val="en-GB"/>
        </w:rPr>
        <w:tab/>
      </w:r>
      <w:r w:rsidR="005E258D">
        <w:rPr>
          <w:rFonts w:ascii="Arial" w:hAnsi="Arial" w:cs="Arial"/>
          <w:b/>
          <w:sz w:val="20"/>
          <w:szCs w:val="20"/>
          <w:lang w:val="en-GB"/>
        </w:rPr>
        <w:t>Secretariat</w:t>
      </w:r>
    </w:p>
    <w:p w14:paraId="5EA4A422" w14:textId="77777777" w:rsidR="00BA28EC" w:rsidRDefault="00BA28EC" w:rsidP="00BA28EC">
      <w:pPr>
        <w:rPr>
          <w:rFonts w:ascii="Arial" w:hAnsi="Arial" w:cs="Arial"/>
          <w:sz w:val="20"/>
          <w:szCs w:val="20"/>
          <w:lang w:val="en-GB"/>
        </w:rPr>
      </w:pPr>
      <w:r>
        <w:rPr>
          <w:rFonts w:ascii="Arial" w:hAnsi="Arial" w:cs="Arial"/>
          <w:sz w:val="20"/>
          <w:szCs w:val="20"/>
          <w:lang w:val="en-GB"/>
        </w:rPr>
        <w:t>__________________________________________________________________________</w:t>
      </w:r>
    </w:p>
    <w:p w14:paraId="6D399446" w14:textId="77777777" w:rsidR="00BA28EC" w:rsidRDefault="00BA28EC" w:rsidP="00BA28EC">
      <w:pPr>
        <w:pStyle w:val="Kopfzeile"/>
        <w:rPr>
          <w:rFonts w:cs="Arial"/>
          <w:sz w:val="20"/>
          <w:lang w:val="en-GB" w:eastAsia="de-DE"/>
        </w:rPr>
      </w:pPr>
    </w:p>
    <w:p w14:paraId="54FA3F29" w14:textId="77777777" w:rsidR="00BA28EC" w:rsidRDefault="00BA28EC" w:rsidP="00BA28EC">
      <w:pPr>
        <w:pStyle w:val="Kopfzeile"/>
        <w:rPr>
          <w:rFonts w:cs="Arial"/>
          <w:sz w:val="20"/>
          <w:lang w:val="en-GB" w:eastAsia="de-DE"/>
        </w:rPr>
      </w:pPr>
    </w:p>
    <w:p w14:paraId="1F55D9CB" w14:textId="77777777" w:rsidR="00BA28EC" w:rsidRDefault="00BA28EC" w:rsidP="00BA28EC">
      <w:pPr>
        <w:rPr>
          <w:rFonts w:ascii="Arial" w:hAnsi="Arial"/>
          <w:sz w:val="20"/>
          <w:szCs w:val="20"/>
          <w:lang w:val="en-GB"/>
        </w:rPr>
      </w:pPr>
    </w:p>
    <w:p w14:paraId="3B9108AE" w14:textId="77777777" w:rsidR="00BA28EC" w:rsidRPr="00F872A7" w:rsidRDefault="00BA28EC" w:rsidP="00BA28EC">
      <w:pPr>
        <w:rPr>
          <w:rFonts w:ascii="Arial" w:hAnsi="Arial"/>
          <w:sz w:val="20"/>
          <w:szCs w:val="20"/>
          <w:lang w:val="en-GB"/>
        </w:rPr>
      </w:pPr>
    </w:p>
    <w:p w14:paraId="530CED29" w14:textId="22B5AC6D" w:rsidR="00A40A0C" w:rsidRPr="00A40A0C" w:rsidRDefault="00A40A0C" w:rsidP="00BA28EC">
      <w:pPr>
        <w:pStyle w:val="Kopfzeile"/>
        <w:rPr>
          <w:rFonts w:cs="Arial"/>
          <w:b/>
          <w:bCs/>
          <w:sz w:val="20"/>
          <w:lang w:val="en-GB" w:eastAsia="de-DE"/>
        </w:rPr>
      </w:pPr>
      <w:r w:rsidRPr="00A40A0C">
        <w:rPr>
          <w:rFonts w:cs="Arial"/>
          <w:b/>
          <w:bCs/>
          <w:sz w:val="20"/>
          <w:lang w:val="en-GB" w:eastAsia="de-DE"/>
        </w:rPr>
        <w:t>Secretariat’s note:</w:t>
      </w:r>
    </w:p>
    <w:p w14:paraId="31F314BD" w14:textId="77777777" w:rsidR="00A40A0C" w:rsidRDefault="00A40A0C" w:rsidP="00BA28EC">
      <w:pPr>
        <w:pStyle w:val="Kopfzeile"/>
        <w:rPr>
          <w:rFonts w:cs="Arial"/>
          <w:sz w:val="20"/>
          <w:lang w:val="en-GB" w:eastAsia="de-DE"/>
        </w:rPr>
      </w:pPr>
    </w:p>
    <w:p w14:paraId="4606BD13" w14:textId="5F1F8F3D" w:rsidR="00BA28EC" w:rsidRDefault="003D527D" w:rsidP="00A40A0C">
      <w:pPr>
        <w:pStyle w:val="Kopfzeile"/>
        <w:rPr>
          <w:rFonts w:cs="Arial"/>
          <w:sz w:val="20"/>
          <w:lang w:val="en-GB" w:eastAsia="de-DE"/>
        </w:rPr>
      </w:pPr>
      <w:r w:rsidRPr="003D527D">
        <w:rPr>
          <w:rFonts w:cs="Arial"/>
          <w:sz w:val="20"/>
          <w:lang w:val="en-GB" w:eastAsia="de-DE"/>
        </w:rPr>
        <w:t xml:space="preserve">At the </w:t>
      </w:r>
      <w:proofErr w:type="spellStart"/>
      <w:r w:rsidRPr="003D527D">
        <w:rPr>
          <w:rFonts w:cs="Arial"/>
          <w:sz w:val="20"/>
          <w:lang w:val="en-GB" w:eastAsia="de-DE"/>
        </w:rPr>
        <w:t>Wadden</w:t>
      </w:r>
      <w:proofErr w:type="spellEnd"/>
      <w:r w:rsidRPr="003D527D">
        <w:rPr>
          <w:rFonts w:cs="Arial"/>
          <w:sz w:val="20"/>
          <w:lang w:val="en-GB" w:eastAsia="de-DE"/>
        </w:rPr>
        <w:t xml:space="preserve"> Sea Board 16 (9-10 March 2016, Leeuwarden, Netherlands), CWSS was asked to explore the option of merging the TWSC-site and WH1-site into one website displaying both World Heritage and the TWSC work and to present an outline of the new structure to the WSB. </w:t>
      </w:r>
      <w:r w:rsidR="00A91F19" w:rsidRPr="00A91F19">
        <w:rPr>
          <w:rFonts w:cs="Arial"/>
          <w:sz w:val="20"/>
          <w:lang w:val="en-GB" w:eastAsia="de-DE"/>
        </w:rPr>
        <w:t xml:space="preserve">The new website will be the central platform for communicating the </w:t>
      </w:r>
      <w:proofErr w:type="spellStart"/>
      <w:r w:rsidR="00A91F19" w:rsidRPr="00A91F19">
        <w:rPr>
          <w:rFonts w:cs="Arial"/>
          <w:sz w:val="20"/>
          <w:lang w:val="en-GB" w:eastAsia="de-DE"/>
        </w:rPr>
        <w:t>Wadden</w:t>
      </w:r>
      <w:proofErr w:type="spellEnd"/>
      <w:r w:rsidR="00A91F19" w:rsidRPr="00A91F19">
        <w:rPr>
          <w:rFonts w:cs="Arial"/>
          <w:sz w:val="20"/>
          <w:lang w:val="en-GB" w:eastAsia="de-DE"/>
        </w:rPr>
        <w:t xml:space="preserve"> Sea World Heritage to the general public as well as for interacting with experts and cooperation</w:t>
      </w:r>
      <w:r w:rsidR="00A91F19">
        <w:rPr>
          <w:rFonts w:cs="Arial"/>
          <w:sz w:val="20"/>
          <w:lang w:val="en-GB" w:eastAsia="de-DE"/>
        </w:rPr>
        <w:t xml:space="preserve"> partners</w:t>
      </w:r>
      <w:r w:rsidR="00A40A0C">
        <w:rPr>
          <w:rFonts w:cs="Arial"/>
          <w:sz w:val="20"/>
          <w:lang w:val="en-GB" w:eastAsia="de-DE"/>
        </w:rPr>
        <w:t>.</w:t>
      </w:r>
      <w:r w:rsidR="00A91F19">
        <w:rPr>
          <w:rFonts w:cs="Arial"/>
          <w:sz w:val="20"/>
          <w:lang w:val="en-GB" w:eastAsia="de-DE"/>
        </w:rPr>
        <w:t xml:space="preserve"> </w:t>
      </w:r>
    </w:p>
    <w:p w14:paraId="0B904EC8" w14:textId="77777777" w:rsidR="00BA28EC" w:rsidRDefault="00BA28EC" w:rsidP="00BA28EC">
      <w:pPr>
        <w:pStyle w:val="Kopfzeile"/>
        <w:rPr>
          <w:rFonts w:cs="Arial"/>
          <w:sz w:val="20"/>
          <w:lang w:val="en-GB" w:eastAsia="de-DE"/>
        </w:rPr>
      </w:pPr>
    </w:p>
    <w:p w14:paraId="3A2B1012" w14:textId="77777777" w:rsidR="00BA28EC" w:rsidRDefault="00BA28EC" w:rsidP="00BA28EC">
      <w:pPr>
        <w:pStyle w:val="Kopfzeile"/>
        <w:rPr>
          <w:rFonts w:cs="Arial"/>
          <w:sz w:val="20"/>
          <w:lang w:val="en-GB" w:eastAsia="de-DE"/>
        </w:rPr>
      </w:pPr>
    </w:p>
    <w:p w14:paraId="21144BF9" w14:textId="58C71364" w:rsidR="00BA28EC" w:rsidRPr="00E20D83" w:rsidRDefault="00BA28EC" w:rsidP="00836ECA">
      <w:pPr>
        <w:ind w:left="1418" w:hanging="1418"/>
        <w:rPr>
          <w:rFonts w:ascii="Arial" w:hAnsi="Arial"/>
          <w:b/>
          <w:bCs/>
          <w:sz w:val="20"/>
          <w:szCs w:val="20"/>
          <w:lang w:val="en-GB"/>
        </w:rPr>
      </w:pPr>
      <w:r w:rsidRPr="00F872A7">
        <w:rPr>
          <w:rFonts w:ascii="Arial" w:hAnsi="Arial"/>
          <w:b/>
          <w:bCs/>
          <w:sz w:val="20"/>
          <w:szCs w:val="20"/>
          <w:lang w:val="en-GB"/>
        </w:rPr>
        <w:t>Proposal</w:t>
      </w:r>
      <w:r>
        <w:rPr>
          <w:rFonts w:ascii="Arial" w:hAnsi="Arial"/>
          <w:b/>
          <w:bCs/>
          <w:sz w:val="20"/>
          <w:szCs w:val="20"/>
          <w:lang w:val="en-GB"/>
        </w:rPr>
        <w:t>:</w:t>
      </w:r>
      <w:r>
        <w:rPr>
          <w:rFonts w:ascii="Arial" w:hAnsi="Arial"/>
          <w:b/>
          <w:bCs/>
          <w:sz w:val="20"/>
          <w:szCs w:val="20"/>
          <w:lang w:val="en-GB"/>
        </w:rPr>
        <w:tab/>
      </w:r>
      <w:r w:rsidRPr="00E20D83">
        <w:rPr>
          <w:rFonts w:ascii="Arial" w:hAnsi="Arial"/>
          <w:b/>
          <w:sz w:val="20"/>
          <w:szCs w:val="20"/>
          <w:lang w:val="en-GB"/>
        </w:rPr>
        <w:t xml:space="preserve">The meeting is invited to </w:t>
      </w:r>
      <w:r w:rsidR="00A91F19">
        <w:rPr>
          <w:rFonts w:ascii="Arial" w:hAnsi="Arial"/>
          <w:b/>
          <w:sz w:val="20"/>
          <w:szCs w:val="20"/>
          <w:lang w:val="en-GB"/>
        </w:rPr>
        <w:t>take note of the progress</w:t>
      </w:r>
      <w:r w:rsidR="003D527D">
        <w:rPr>
          <w:rFonts w:ascii="Arial" w:hAnsi="Arial"/>
          <w:b/>
          <w:sz w:val="20"/>
          <w:szCs w:val="20"/>
          <w:lang w:val="en-GB"/>
        </w:rPr>
        <w:t xml:space="preserve"> and endorse the proposal</w:t>
      </w:r>
      <w:r w:rsidR="00A91F19">
        <w:rPr>
          <w:rFonts w:ascii="Arial" w:hAnsi="Arial"/>
          <w:b/>
          <w:sz w:val="20"/>
          <w:szCs w:val="20"/>
          <w:lang w:val="en-GB"/>
        </w:rPr>
        <w:t>.</w:t>
      </w:r>
    </w:p>
    <w:p w14:paraId="22B3433C" w14:textId="77777777" w:rsidR="00BA28EC" w:rsidRDefault="00BA28EC" w:rsidP="00BA28EC">
      <w:pPr>
        <w:pStyle w:val="Textkrper"/>
        <w:rPr>
          <w:szCs w:val="20"/>
          <w:lang w:val="en-GB"/>
        </w:rPr>
      </w:pPr>
    </w:p>
    <w:p w14:paraId="3F9F956C" w14:textId="77777777" w:rsidR="00836ECA" w:rsidRDefault="00836ECA" w:rsidP="00BA28EC">
      <w:pPr>
        <w:pStyle w:val="Textkrper"/>
        <w:rPr>
          <w:szCs w:val="20"/>
          <w:lang w:val="en-GB"/>
        </w:rPr>
      </w:pPr>
    </w:p>
    <w:p w14:paraId="68342DE5" w14:textId="77777777" w:rsidR="00836ECA" w:rsidRPr="00C94373" w:rsidRDefault="00836ECA" w:rsidP="00BA28EC">
      <w:pPr>
        <w:pStyle w:val="Textkrper"/>
        <w:rPr>
          <w:szCs w:val="20"/>
          <w:lang w:val="en-GB"/>
        </w:rPr>
      </w:pPr>
    </w:p>
    <w:p w14:paraId="52271BFA" w14:textId="77777777" w:rsidR="00BA28EC" w:rsidRDefault="00BA28EC" w:rsidP="00BA28EC">
      <w:pPr>
        <w:pStyle w:val="Textkrper"/>
        <w:rPr>
          <w:szCs w:val="20"/>
          <w:lang w:val="en-GB"/>
        </w:rPr>
      </w:pPr>
    </w:p>
    <w:p w14:paraId="429CFCBC" w14:textId="77777777" w:rsidR="00BA28EC" w:rsidRPr="00BA28EC" w:rsidRDefault="00BA28EC">
      <w:pPr>
        <w:rPr>
          <w:lang w:val="en-GB"/>
        </w:rPr>
      </w:pPr>
    </w:p>
    <w:p w14:paraId="6682CA6F" w14:textId="77777777" w:rsidR="00BA28EC" w:rsidRPr="00BA28EC" w:rsidRDefault="00BA28EC">
      <w:pPr>
        <w:rPr>
          <w:lang w:val="en-GB"/>
        </w:rPr>
      </w:pPr>
      <w:r w:rsidRPr="00BA28EC">
        <w:rPr>
          <w:lang w:val="en-GB"/>
        </w:rPr>
        <w:br w:type="page"/>
      </w:r>
    </w:p>
    <w:p w14:paraId="477E08DE" w14:textId="599E7A34" w:rsidR="00144B7B" w:rsidRPr="00FA4240" w:rsidRDefault="00FA4240" w:rsidP="004E7305">
      <w:pPr>
        <w:spacing w:before="120"/>
        <w:ind w:left="-108"/>
        <w:jc w:val="center"/>
        <w:outlineLvl w:val="0"/>
        <w:rPr>
          <w:rFonts w:ascii="Arial" w:hAnsi="Arial" w:cs="Arial"/>
          <w:b/>
          <w:sz w:val="28"/>
          <w:szCs w:val="22"/>
          <w:lang w:val="en-GB"/>
        </w:rPr>
      </w:pPr>
      <w:r w:rsidRPr="00FA4240">
        <w:rPr>
          <w:rFonts w:ascii="Arial" w:hAnsi="Arial" w:cs="Arial"/>
          <w:b/>
          <w:sz w:val="28"/>
          <w:szCs w:val="22"/>
          <w:lang w:val="en-GB"/>
        </w:rPr>
        <w:lastRenderedPageBreak/>
        <w:t>Progress report on website re-launch</w:t>
      </w:r>
    </w:p>
    <w:p w14:paraId="1CEFD34F" w14:textId="3078B96D" w:rsidR="00CB213E" w:rsidRPr="00DB552E" w:rsidRDefault="00FA4240" w:rsidP="004E7305">
      <w:pPr>
        <w:jc w:val="center"/>
        <w:rPr>
          <w:rFonts w:ascii="Arial" w:hAnsi="Arial" w:cs="Arial"/>
          <w:sz w:val="22"/>
          <w:szCs w:val="22"/>
          <w:lang w:val="en-GB"/>
        </w:rPr>
      </w:pPr>
      <w:r w:rsidRPr="00DB552E">
        <w:rPr>
          <w:rFonts w:ascii="Arial" w:hAnsi="Arial" w:cs="Arial"/>
          <w:sz w:val="22"/>
          <w:szCs w:val="22"/>
          <w:lang w:val="en-GB"/>
        </w:rPr>
        <w:t xml:space="preserve"> </w:t>
      </w:r>
      <w:r>
        <w:rPr>
          <w:rFonts w:ascii="Arial" w:hAnsi="Arial" w:cs="Arial"/>
          <w:sz w:val="22"/>
          <w:szCs w:val="22"/>
          <w:lang w:val="en-GB"/>
        </w:rPr>
        <w:t>(</w:t>
      </w:r>
      <w:r w:rsidR="00256008">
        <w:rPr>
          <w:rFonts w:ascii="Arial" w:hAnsi="Arial" w:cs="Arial"/>
          <w:sz w:val="22"/>
          <w:szCs w:val="22"/>
          <w:lang w:val="en-GB"/>
        </w:rPr>
        <w:t>02.06</w:t>
      </w:r>
      <w:r w:rsidR="00CB213E" w:rsidRPr="00DB552E">
        <w:rPr>
          <w:rFonts w:ascii="Arial" w:hAnsi="Arial" w:cs="Arial"/>
          <w:sz w:val="22"/>
          <w:szCs w:val="22"/>
          <w:lang w:val="en-GB"/>
        </w:rPr>
        <w:t>.2017</w:t>
      </w:r>
      <w:r w:rsidR="00DB552E" w:rsidRPr="00DB552E">
        <w:rPr>
          <w:rFonts w:ascii="Arial" w:hAnsi="Arial" w:cs="Arial"/>
          <w:sz w:val="22"/>
          <w:szCs w:val="22"/>
          <w:lang w:val="en-GB"/>
        </w:rPr>
        <w:t>)</w:t>
      </w:r>
    </w:p>
    <w:p w14:paraId="378A48DA" w14:textId="77777777" w:rsidR="002B5C5F" w:rsidRDefault="002B5C5F" w:rsidP="002B5C5F">
      <w:pPr>
        <w:rPr>
          <w:rFonts w:ascii="Arial" w:eastAsiaTheme="minorHAnsi" w:hAnsi="Arial" w:cs="Arial"/>
          <w:sz w:val="22"/>
          <w:szCs w:val="22"/>
          <w:lang w:val="en-GB"/>
        </w:rPr>
      </w:pPr>
    </w:p>
    <w:p w14:paraId="183FBBD0" w14:textId="3C5935C9" w:rsidR="00384FE7" w:rsidRPr="003503BA" w:rsidRDefault="00310712" w:rsidP="00A40A0C">
      <w:pPr>
        <w:rPr>
          <w:lang w:val="en-GB"/>
        </w:rPr>
      </w:pPr>
      <w:r>
        <w:rPr>
          <w:rFonts w:ascii="Arial" w:hAnsi="Arial" w:cs="Arial"/>
          <w:sz w:val="22"/>
          <w:szCs w:val="22"/>
          <w:lang w:val="en-GB"/>
        </w:rPr>
        <w:t>At the</w:t>
      </w:r>
      <w:r w:rsidR="00411140" w:rsidRPr="00411140">
        <w:rPr>
          <w:rFonts w:ascii="Arial" w:hAnsi="Arial" w:cs="Arial"/>
          <w:sz w:val="22"/>
          <w:szCs w:val="22"/>
          <w:lang w:val="en-GB"/>
        </w:rPr>
        <w:t xml:space="preserve"> </w:t>
      </w:r>
      <w:proofErr w:type="spellStart"/>
      <w:r w:rsidR="00411140" w:rsidRPr="00411140">
        <w:rPr>
          <w:rFonts w:ascii="Arial" w:hAnsi="Arial" w:cs="Arial"/>
          <w:sz w:val="22"/>
          <w:szCs w:val="22"/>
          <w:lang w:val="en-GB"/>
        </w:rPr>
        <w:t>Wadden</w:t>
      </w:r>
      <w:proofErr w:type="spellEnd"/>
      <w:r w:rsidR="00411140" w:rsidRPr="00411140">
        <w:rPr>
          <w:rFonts w:ascii="Arial" w:hAnsi="Arial" w:cs="Arial"/>
          <w:sz w:val="22"/>
          <w:szCs w:val="22"/>
          <w:lang w:val="en-GB"/>
        </w:rPr>
        <w:t xml:space="preserve"> Sea Board 16 (9-10 March 2016, Leeuwarden, Netherlands), </w:t>
      </w:r>
      <w:r>
        <w:rPr>
          <w:rFonts w:ascii="Arial" w:hAnsi="Arial" w:cs="Arial"/>
          <w:sz w:val="22"/>
          <w:szCs w:val="22"/>
          <w:lang w:val="en-GB"/>
        </w:rPr>
        <w:t xml:space="preserve">CWSS was asked to explore the option of merging </w:t>
      </w:r>
      <w:r w:rsidR="00411140" w:rsidRPr="00411140">
        <w:rPr>
          <w:rFonts w:ascii="Arial" w:hAnsi="Arial" w:cs="Arial"/>
          <w:sz w:val="22"/>
          <w:szCs w:val="22"/>
          <w:lang w:val="en-GB"/>
        </w:rPr>
        <w:t>the TWSC-site and WH1-site into one website displaying both World Heritage and the TWSC work</w:t>
      </w:r>
      <w:r w:rsidR="003D527D">
        <w:rPr>
          <w:rFonts w:ascii="Arial" w:hAnsi="Arial" w:cs="Arial"/>
          <w:sz w:val="22"/>
          <w:szCs w:val="22"/>
          <w:lang w:val="en-GB"/>
        </w:rPr>
        <w:t xml:space="preserve"> and to present an outline of the new structure to the WSB</w:t>
      </w:r>
      <w:r w:rsidR="00411140" w:rsidRPr="00411140">
        <w:rPr>
          <w:rFonts w:ascii="Arial" w:hAnsi="Arial" w:cs="Arial"/>
          <w:sz w:val="22"/>
          <w:szCs w:val="22"/>
          <w:lang w:val="en-GB"/>
        </w:rPr>
        <w:t xml:space="preserve">. The new website will hence be the central platform for communicating the </w:t>
      </w:r>
      <w:proofErr w:type="spellStart"/>
      <w:r w:rsidR="00411140" w:rsidRPr="00411140">
        <w:rPr>
          <w:rFonts w:ascii="Arial" w:hAnsi="Arial" w:cs="Arial"/>
          <w:sz w:val="22"/>
          <w:szCs w:val="22"/>
          <w:lang w:val="en-GB"/>
        </w:rPr>
        <w:t>Wadden</w:t>
      </w:r>
      <w:proofErr w:type="spellEnd"/>
      <w:r w:rsidR="00411140" w:rsidRPr="00411140">
        <w:rPr>
          <w:rFonts w:ascii="Arial" w:hAnsi="Arial" w:cs="Arial"/>
          <w:sz w:val="22"/>
          <w:szCs w:val="22"/>
          <w:lang w:val="en-GB"/>
        </w:rPr>
        <w:t xml:space="preserve"> Sea World Heritage to the general public as well as for interacting with experts and cooperation partners.</w:t>
      </w:r>
    </w:p>
    <w:p w14:paraId="2747F686" w14:textId="77777777" w:rsidR="00A91F19" w:rsidRDefault="00A91F19" w:rsidP="004B7496">
      <w:pPr>
        <w:rPr>
          <w:rFonts w:ascii="Arial" w:hAnsi="Arial" w:cs="Arial"/>
          <w:sz w:val="22"/>
          <w:szCs w:val="22"/>
          <w:lang w:val="en-GB"/>
        </w:rPr>
      </w:pPr>
    </w:p>
    <w:p w14:paraId="1695C794" w14:textId="053DA2DC" w:rsidR="00823241" w:rsidRDefault="00A91F19" w:rsidP="00A40A0C">
      <w:pPr>
        <w:rPr>
          <w:rFonts w:ascii="Arial" w:hAnsi="Arial" w:cs="Arial"/>
          <w:sz w:val="22"/>
          <w:szCs w:val="22"/>
          <w:lang w:val="en-GB"/>
        </w:rPr>
      </w:pPr>
      <w:r>
        <w:rPr>
          <w:rFonts w:ascii="Arial" w:hAnsi="Arial" w:cs="Arial"/>
          <w:sz w:val="22"/>
          <w:szCs w:val="22"/>
          <w:lang w:val="en-GB"/>
        </w:rPr>
        <w:t>In 2014 a new WSWH-website</w:t>
      </w:r>
      <w:r w:rsidR="00823241">
        <w:rPr>
          <w:rFonts w:ascii="Arial" w:hAnsi="Arial" w:cs="Arial"/>
          <w:sz w:val="22"/>
          <w:szCs w:val="22"/>
          <w:lang w:val="en-GB"/>
        </w:rPr>
        <w:t xml:space="preserve"> was designed</w:t>
      </w:r>
      <w:r>
        <w:rPr>
          <w:rFonts w:ascii="Arial" w:hAnsi="Arial" w:cs="Arial"/>
          <w:sz w:val="22"/>
          <w:szCs w:val="22"/>
          <w:lang w:val="en-GB"/>
        </w:rPr>
        <w:t xml:space="preserve">, which was to include Danish as </w:t>
      </w:r>
      <w:r w:rsidR="00A40A0C">
        <w:rPr>
          <w:rFonts w:ascii="Arial" w:hAnsi="Arial" w:cs="Arial"/>
          <w:sz w:val="22"/>
          <w:szCs w:val="22"/>
          <w:lang w:val="en-GB"/>
        </w:rPr>
        <w:t xml:space="preserve">the fourth </w:t>
      </w:r>
      <w:r>
        <w:rPr>
          <w:rFonts w:ascii="Arial" w:hAnsi="Arial" w:cs="Arial"/>
          <w:sz w:val="22"/>
          <w:szCs w:val="22"/>
          <w:lang w:val="en-GB"/>
        </w:rPr>
        <w:t xml:space="preserve">language, but has not yet been launched. This website is now taken as basis for the </w:t>
      </w:r>
      <w:r w:rsidR="00A40A0C">
        <w:rPr>
          <w:rFonts w:ascii="Arial" w:hAnsi="Arial" w:cs="Arial"/>
          <w:sz w:val="22"/>
          <w:szCs w:val="22"/>
          <w:lang w:val="en-GB"/>
        </w:rPr>
        <w:t xml:space="preserve">design of the </w:t>
      </w:r>
      <w:r>
        <w:rPr>
          <w:rFonts w:ascii="Arial" w:hAnsi="Arial" w:cs="Arial"/>
          <w:sz w:val="22"/>
          <w:szCs w:val="22"/>
          <w:lang w:val="en-GB"/>
        </w:rPr>
        <w:t xml:space="preserve">new merged website to accelerate the implementation process and keep costs low. </w:t>
      </w:r>
    </w:p>
    <w:p w14:paraId="6C757AA6" w14:textId="77777777" w:rsidR="00823241" w:rsidRDefault="00823241" w:rsidP="004B7496">
      <w:pPr>
        <w:rPr>
          <w:rFonts w:ascii="Arial" w:hAnsi="Arial" w:cs="Arial"/>
          <w:sz w:val="22"/>
          <w:szCs w:val="22"/>
          <w:lang w:val="en-GB"/>
        </w:rPr>
      </w:pPr>
    </w:p>
    <w:p w14:paraId="12112320" w14:textId="7B849B3F" w:rsidR="00823241" w:rsidRDefault="00A91F19" w:rsidP="004B7496">
      <w:pPr>
        <w:rPr>
          <w:rFonts w:ascii="Arial" w:hAnsi="Arial" w:cs="Arial"/>
          <w:sz w:val="22"/>
          <w:szCs w:val="22"/>
          <w:lang w:val="en-GB"/>
        </w:rPr>
      </w:pPr>
      <w:r>
        <w:rPr>
          <w:rFonts w:ascii="Arial" w:hAnsi="Arial" w:cs="Arial"/>
          <w:sz w:val="22"/>
          <w:szCs w:val="22"/>
          <w:lang w:val="en-GB"/>
        </w:rPr>
        <w:t xml:space="preserve">The </w:t>
      </w:r>
      <w:r w:rsidR="00256008">
        <w:rPr>
          <w:rFonts w:ascii="Arial" w:hAnsi="Arial" w:cs="Arial"/>
          <w:sz w:val="22"/>
          <w:szCs w:val="22"/>
          <w:lang w:val="en-GB"/>
        </w:rPr>
        <w:t xml:space="preserve">progress was slowed by the creation of a </w:t>
      </w:r>
      <w:r>
        <w:rPr>
          <w:rFonts w:ascii="Arial" w:hAnsi="Arial" w:cs="Arial"/>
          <w:sz w:val="22"/>
          <w:szCs w:val="22"/>
          <w:lang w:val="en-GB"/>
        </w:rPr>
        <w:t xml:space="preserve">microsite for the soon </w:t>
      </w:r>
      <w:r w:rsidR="00A40A0C">
        <w:rPr>
          <w:rFonts w:ascii="Arial" w:hAnsi="Arial" w:cs="Arial"/>
          <w:sz w:val="22"/>
          <w:szCs w:val="22"/>
          <w:lang w:val="en-GB"/>
        </w:rPr>
        <w:t xml:space="preserve">to be </w:t>
      </w:r>
      <w:r>
        <w:rPr>
          <w:rFonts w:ascii="Arial" w:hAnsi="Arial" w:cs="Arial"/>
          <w:sz w:val="22"/>
          <w:szCs w:val="22"/>
          <w:lang w:val="en-GB"/>
        </w:rPr>
        <w:t xml:space="preserve">finalized QSR. </w:t>
      </w:r>
      <w:r w:rsidR="00256008">
        <w:rPr>
          <w:rFonts w:ascii="Arial" w:hAnsi="Arial" w:cs="Arial"/>
          <w:sz w:val="22"/>
          <w:szCs w:val="22"/>
          <w:lang w:val="en-GB"/>
        </w:rPr>
        <w:t>The development of the microsite (mock-ups shown at WSB19) is finished and the site will go live as soon as all thematic reports of the QSR have been finalised.</w:t>
      </w:r>
      <w:r w:rsidR="00310712">
        <w:rPr>
          <w:rFonts w:ascii="Arial" w:hAnsi="Arial" w:cs="Arial"/>
          <w:sz w:val="22"/>
          <w:szCs w:val="22"/>
          <w:lang w:val="en-GB"/>
        </w:rPr>
        <w:t xml:space="preserve"> </w:t>
      </w:r>
    </w:p>
    <w:p w14:paraId="5B13B825" w14:textId="77777777" w:rsidR="003B6BC9" w:rsidRDefault="003B6BC9" w:rsidP="004B7496">
      <w:pPr>
        <w:rPr>
          <w:rFonts w:ascii="Arial" w:hAnsi="Arial" w:cs="Arial"/>
          <w:sz w:val="22"/>
          <w:szCs w:val="22"/>
          <w:lang w:val="en-GB"/>
        </w:rPr>
      </w:pPr>
    </w:p>
    <w:p w14:paraId="1AC0AA3E" w14:textId="5314C1F7" w:rsidR="00823241" w:rsidRDefault="003B6BC9" w:rsidP="004B7496">
      <w:pPr>
        <w:rPr>
          <w:rFonts w:ascii="Arial" w:hAnsi="Arial" w:cs="Arial"/>
          <w:sz w:val="22"/>
          <w:szCs w:val="22"/>
          <w:lang w:val="en-GB"/>
        </w:rPr>
      </w:pPr>
      <w:r>
        <w:rPr>
          <w:rFonts w:ascii="Arial" w:hAnsi="Arial" w:cs="Arial"/>
          <w:sz w:val="22"/>
          <w:szCs w:val="22"/>
          <w:lang w:val="en-GB"/>
        </w:rPr>
        <w:t xml:space="preserve">At the moment, a structure (see below) stands and work on the implementation is </w:t>
      </w:r>
      <w:r w:rsidR="00310712">
        <w:rPr>
          <w:rFonts w:ascii="Arial" w:hAnsi="Arial" w:cs="Arial"/>
          <w:sz w:val="22"/>
          <w:szCs w:val="22"/>
          <w:lang w:val="en-GB"/>
        </w:rPr>
        <w:t>ready</w:t>
      </w:r>
      <w:r>
        <w:rPr>
          <w:rFonts w:ascii="Arial" w:hAnsi="Arial" w:cs="Arial"/>
          <w:sz w:val="22"/>
          <w:szCs w:val="22"/>
          <w:lang w:val="en-GB"/>
        </w:rPr>
        <w:t xml:space="preserve"> to begin. The primary navigation is limited to five sections to ensure readability. The website’s main focus will be on the WSWH in general, followed by the TWSC work and organisation. The section “Visit” will give an introduction into exploring the </w:t>
      </w:r>
      <w:proofErr w:type="spellStart"/>
      <w:r>
        <w:rPr>
          <w:rFonts w:ascii="Arial" w:hAnsi="Arial" w:cs="Arial"/>
          <w:sz w:val="22"/>
          <w:szCs w:val="22"/>
          <w:lang w:val="en-GB"/>
        </w:rPr>
        <w:t>Wadden</w:t>
      </w:r>
      <w:proofErr w:type="spellEnd"/>
      <w:r>
        <w:rPr>
          <w:rFonts w:ascii="Arial" w:hAnsi="Arial" w:cs="Arial"/>
          <w:sz w:val="22"/>
          <w:szCs w:val="22"/>
          <w:lang w:val="en-GB"/>
        </w:rPr>
        <w:t xml:space="preserve"> Sea as tourist, but just as and overview complemented with links to our partner sites. The IWSS will be introduced under section “Learn”. All meetings and documents</w:t>
      </w:r>
      <w:r w:rsidR="00310712">
        <w:rPr>
          <w:rFonts w:ascii="Arial" w:hAnsi="Arial" w:cs="Arial"/>
          <w:sz w:val="22"/>
          <w:szCs w:val="22"/>
          <w:lang w:val="en-GB"/>
        </w:rPr>
        <w:t xml:space="preserve"> will be placed in a log-in area</w:t>
      </w:r>
      <w:r>
        <w:rPr>
          <w:rFonts w:ascii="Arial" w:hAnsi="Arial" w:cs="Arial"/>
          <w:sz w:val="22"/>
          <w:szCs w:val="22"/>
          <w:lang w:val="en-GB"/>
        </w:rPr>
        <w:t xml:space="preserve">. </w:t>
      </w:r>
    </w:p>
    <w:p w14:paraId="6914BA57" w14:textId="77777777" w:rsidR="003D527D" w:rsidRDefault="003D527D" w:rsidP="004B7496">
      <w:pPr>
        <w:rPr>
          <w:rFonts w:ascii="Arial" w:hAnsi="Arial" w:cs="Arial"/>
          <w:sz w:val="22"/>
          <w:szCs w:val="22"/>
          <w:lang w:val="en-GB"/>
        </w:rPr>
      </w:pPr>
    </w:p>
    <w:p w14:paraId="64726CF8" w14:textId="77777777" w:rsidR="00256008" w:rsidRDefault="00256008" w:rsidP="004B7496">
      <w:pPr>
        <w:rPr>
          <w:rFonts w:ascii="Arial" w:hAnsi="Arial" w:cs="Arial"/>
          <w:sz w:val="22"/>
          <w:szCs w:val="22"/>
          <w:lang w:val="en-GB"/>
        </w:rPr>
      </w:pPr>
    </w:p>
    <w:tbl>
      <w:tblPr>
        <w:tblW w:w="9654" w:type="dxa"/>
        <w:tblInd w:w="55" w:type="dxa"/>
        <w:tblLayout w:type="fixed"/>
        <w:tblCellMar>
          <w:left w:w="70" w:type="dxa"/>
          <w:right w:w="70" w:type="dxa"/>
        </w:tblCellMar>
        <w:tblLook w:val="04A0" w:firstRow="1" w:lastRow="0" w:firstColumn="1" w:lastColumn="0" w:noHBand="0" w:noVBand="1"/>
      </w:tblPr>
      <w:tblGrid>
        <w:gridCol w:w="1204"/>
        <w:gridCol w:w="1027"/>
        <w:gridCol w:w="1219"/>
        <w:gridCol w:w="904"/>
        <w:gridCol w:w="1190"/>
        <w:gridCol w:w="1033"/>
        <w:gridCol w:w="951"/>
        <w:gridCol w:w="1134"/>
        <w:gridCol w:w="992"/>
      </w:tblGrid>
      <w:tr w:rsidR="008402DA" w:rsidRPr="003B6BC9" w14:paraId="7CAE53BD" w14:textId="77777777" w:rsidTr="003D527D">
        <w:trPr>
          <w:gridAfter w:val="1"/>
          <w:wAfter w:w="992" w:type="dxa"/>
          <w:trHeight w:val="417"/>
        </w:trPr>
        <w:tc>
          <w:tcPr>
            <w:tcW w:w="1204" w:type="dxa"/>
            <w:tcBorders>
              <w:top w:val="nil"/>
              <w:left w:val="nil"/>
              <w:bottom w:val="nil"/>
              <w:right w:val="nil"/>
            </w:tcBorders>
            <w:shd w:val="clear" w:color="auto" w:fill="auto"/>
            <w:noWrap/>
            <w:vAlign w:val="center"/>
            <w:hideMark/>
          </w:tcPr>
          <w:p w14:paraId="2DA9C710" w14:textId="77777777" w:rsidR="008402DA" w:rsidRPr="003B6BC9" w:rsidRDefault="008402DA">
            <w:pPr>
              <w:jc w:val="center"/>
              <w:rPr>
                <w:rFonts w:ascii="Arial" w:hAnsi="Arial" w:cs="Arial"/>
                <w:sz w:val="20"/>
                <w:szCs w:val="20"/>
                <w:lang w:val="en-GB"/>
              </w:rPr>
            </w:pPr>
          </w:p>
        </w:tc>
        <w:tc>
          <w:tcPr>
            <w:tcW w:w="1027" w:type="dxa"/>
            <w:tcBorders>
              <w:top w:val="nil"/>
              <w:left w:val="nil"/>
              <w:bottom w:val="nil"/>
              <w:right w:val="nil"/>
            </w:tcBorders>
            <w:shd w:val="clear" w:color="auto" w:fill="auto"/>
            <w:noWrap/>
            <w:vAlign w:val="center"/>
            <w:hideMark/>
          </w:tcPr>
          <w:p w14:paraId="65467332" w14:textId="77777777" w:rsidR="008402DA" w:rsidRPr="003B6BC9" w:rsidRDefault="008402DA">
            <w:pPr>
              <w:jc w:val="center"/>
              <w:rPr>
                <w:rFonts w:ascii="Arial" w:hAnsi="Arial" w:cs="Arial"/>
                <w:sz w:val="20"/>
                <w:szCs w:val="20"/>
                <w:lang w:val="en-GB"/>
              </w:rPr>
            </w:pPr>
          </w:p>
        </w:tc>
        <w:tc>
          <w:tcPr>
            <w:tcW w:w="1219" w:type="dxa"/>
            <w:tcBorders>
              <w:top w:val="nil"/>
              <w:left w:val="nil"/>
              <w:bottom w:val="nil"/>
              <w:right w:val="nil"/>
            </w:tcBorders>
            <w:shd w:val="clear" w:color="auto" w:fill="auto"/>
            <w:noWrap/>
            <w:vAlign w:val="center"/>
            <w:hideMark/>
          </w:tcPr>
          <w:p w14:paraId="5ABE42D1" w14:textId="77777777" w:rsidR="008402DA" w:rsidRPr="003B6BC9" w:rsidRDefault="008402DA">
            <w:pPr>
              <w:jc w:val="center"/>
              <w:rPr>
                <w:rFonts w:ascii="Arial" w:hAnsi="Arial" w:cs="Arial"/>
                <w:sz w:val="20"/>
                <w:szCs w:val="20"/>
                <w:lang w:val="en-GB"/>
              </w:rPr>
            </w:pPr>
          </w:p>
        </w:tc>
        <w:tc>
          <w:tcPr>
            <w:tcW w:w="904" w:type="dxa"/>
            <w:tcBorders>
              <w:top w:val="nil"/>
              <w:left w:val="nil"/>
              <w:bottom w:val="nil"/>
              <w:right w:val="nil"/>
            </w:tcBorders>
            <w:shd w:val="clear" w:color="auto" w:fill="auto"/>
            <w:noWrap/>
            <w:vAlign w:val="center"/>
            <w:hideMark/>
          </w:tcPr>
          <w:p w14:paraId="50163D37" w14:textId="77777777" w:rsidR="008402DA" w:rsidRPr="003B6BC9" w:rsidRDefault="008402DA">
            <w:pPr>
              <w:jc w:val="center"/>
              <w:rPr>
                <w:rFonts w:ascii="Arial" w:hAnsi="Arial" w:cs="Arial"/>
                <w:sz w:val="20"/>
                <w:szCs w:val="20"/>
                <w:lang w:val="en-GB"/>
              </w:rPr>
            </w:pPr>
          </w:p>
        </w:tc>
        <w:tc>
          <w:tcPr>
            <w:tcW w:w="1190" w:type="dxa"/>
            <w:tcBorders>
              <w:top w:val="nil"/>
              <w:left w:val="nil"/>
              <w:bottom w:val="nil"/>
              <w:right w:val="nil"/>
            </w:tcBorders>
            <w:shd w:val="clear" w:color="auto" w:fill="auto"/>
            <w:noWrap/>
            <w:vAlign w:val="center"/>
            <w:hideMark/>
          </w:tcPr>
          <w:p w14:paraId="00375966" w14:textId="77777777" w:rsidR="008402DA" w:rsidRPr="003B6BC9" w:rsidRDefault="008402DA">
            <w:pPr>
              <w:jc w:val="center"/>
              <w:rPr>
                <w:rFonts w:ascii="Arial" w:hAnsi="Arial" w:cs="Arial"/>
                <w:b/>
                <w:bCs/>
                <w:sz w:val="16"/>
                <w:szCs w:val="20"/>
                <w:lang w:val="en-GB"/>
              </w:rPr>
            </w:pPr>
            <w:r w:rsidRPr="003B6BC9">
              <w:rPr>
                <w:rFonts w:ascii="Arial" w:hAnsi="Arial" w:cs="Arial"/>
                <w:b/>
                <w:bCs/>
                <w:sz w:val="16"/>
                <w:szCs w:val="20"/>
                <w:lang w:val="en-GB"/>
              </w:rPr>
              <w:t>Key:</w:t>
            </w:r>
          </w:p>
        </w:tc>
        <w:tc>
          <w:tcPr>
            <w:tcW w:w="1033" w:type="dxa"/>
            <w:tcBorders>
              <w:top w:val="nil"/>
              <w:left w:val="nil"/>
              <w:bottom w:val="nil"/>
              <w:right w:val="nil"/>
            </w:tcBorders>
            <w:shd w:val="clear" w:color="000000" w:fill="0078B6"/>
            <w:vAlign w:val="center"/>
            <w:hideMark/>
          </w:tcPr>
          <w:p w14:paraId="666D5F8A" w14:textId="77777777" w:rsidR="008402DA" w:rsidRPr="003D527D" w:rsidRDefault="008402DA">
            <w:pPr>
              <w:jc w:val="center"/>
              <w:rPr>
                <w:rFonts w:ascii="Arial" w:hAnsi="Arial" w:cs="Arial"/>
                <w:bCs/>
                <w:color w:val="FFFFFF"/>
                <w:sz w:val="16"/>
                <w:szCs w:val="20"/>
                <w:lang w:val="en-GB"/>
              </w:rPr>
            </w:pPr>
            <w:r w:rsidRPr="003D527D">
              <w:rPr>
                <w:rFonts w:ascii="Arial" w:hAnsi="Arial" w:cs="Arial"/>
                <w:bCs/>
                <w:color w:val="FFFFFF"/>
                <w:sz w:val="16"/>
                <w:szCs w:val="20"/>
                <w:lang w:val="en-GB"/>
              </w:rPr>
              <w:t>Primary navigation</w:t>
            </w:r>
          </w:p>
        </w:tc>
        <w:tc>
          <w:tcPr>
            <w:tcW w:w="951" w:type="dxa"/>
            <w:tcBorders>
              <w:top w:val="nil"/>
              <w:left w:val="nil"/>
              <w:bottom w:val="nil"/>
              <w:right w:val="nil"/>
            </w:tcBorders>
            <w:shd w:val="clear" w:color="000000" w:fill="00B7E5"/>
            <w:vAlign w:val="center"/>
            <w:hideMark/>
          </w:tcPr>
          <w:p w14:paraId="0CF727E6" w14:textId="5B911D0F" w:rsidR="008402DA" w:rsidRPr="003D527D" w:rsidRDefault="008402DA" w:rsidP="003D527D">
            <w:pPr>
              <w:jc w:val="center"/>
              <w:rPr>
                <w:rFonts w:ascii="Arial" w:hAnsi="Arial" w:cs="Arial"/>
                <w:bCs/>
                <w:sz w:val="16"/>
                <w:szCs w:val="20"/>
                <w:lang w:val="en-GB"/>
              </w:rPr>
            </w:pPr>
            <w:r w:rsidRPr="003D527D">
              <w:rPr>
                <w:rFonts w:ascii="Arial" w:hAnsi="Arial" w:cs="Arial"/>
                <w:bCs/>
                <w:sz w:val="16"/>
                <w:szCs w:val="20"/>
                <w:lang w:val="en-GB"/>
              </w:rPr>
              <w:t xml:space="preserve">Top right </w:t>
            </w:r>
            <w:r w:rsidR="003D527D">
              <w:rPr>
                <w:rFonts w:ascii="Arial" w:hAnsi="Arial" w:cs="Arial"/>
                <w:bCs/>
                <w:sz w:val="16"/>
                <w:szCs w:val="20"/>
                <w:lang w:val="en-GB"/>
              </w:rPr>
              <w:t>navigation</w:t>
            </w:r>
          </w:p>
        </w:tc>
        <w:tc>
          <w:tcPr>
            <w:tcW w:w="1134" w:type="dxa"/>
            <w:tcBorders>
              <w:top w:val="nil"/>
              <w:left w:val="nil"/>
              <w:bottom w:val="nil"/>
              <w:right w:val="nil"/>
            </w:tcBorders>
            <w:shd w:val="clear" w:color="000000" w:fill="72C596"/>
            <w:vAlign w:val="center"/>
            <w:hideMark/>
          </w:tcPr>
          <w:p w14:paraId="00C26099" w14:textId="77777777" w:rsidR="008402DA" w:rsidRPr="003D527D" w:rsidRDefault="008402DA">
            <w:pPr>
              <w:jc w:val="center"/>
              <w:rPr>
                <w:rFonts w:ascii="Arial" w:hAnsi="Arial" w:cs="Arial"/>
                <w:bCs/>
                <w:sz w:val="16"/>
                <w:szCs w:val="20"/>
              </w:rPr>
            </w:pPr>
            <w:proofErr w:type="spellStart"/>
            <w:r w:rsidRPr="003D527D">
              <w:rPr>
                <w:rFonts w:ascii="Arial" w:hAnsi="Arial" w:cs="Arial"/>
                <w:bCs/>
                <w:sz w:val="16"/>
                <w:szCs w:val="20"/>
              </w:rPr>
              <w:t>Secondary</w:t>
            </w:r>
            <w:proofErr w:type="spellEnd"/>
            <w:r w:rsidRPr="003D527D">
              <w:rPr>
                <w:rFonts w:ascii="Arial" w:hAnsi="Arial" w:cs="Arial"/>
                <w:bCs/>
                <w:sz w:val="16"/>
                <w:szCs w:val="20"/>
              </w:rPr>
              <w:t xml:space="preserve"> </w:t>
            </w:r>
            <w:proofErr w:type="spellStart"/>
            <w:r w:rsidRPr="003D527D">
              <w:rPr>
                <w:rFonts w:ascii="Arial" w:hAnsi="Arial" w:cs="Arial"/>
                <w:bCs/>
                <w:sz w:val="16"/>
                <w:szCs w:val="20"/>
              </w:rPr>
              <w:t>navigation</w:t>
            </w:r>
            <w:proofErr w:type="spellEnd"/>
          </w:p>
        </w:tc>
      </w:tr>
      <w:tr w:rsidR="003B6BC9" w:rsidRPr="003B6BC9" w14:paraId="2FDCDAE7" w14:textId="77777777" w:rsidTr="003D527D">
        <w:trPr>
          <w:trHeight w:val="72"/>
        </w:trPr>
        <w:tc>
          <w:tcPr>
            <w:tcW w:w="1204" w:type="dxa"/>
            <w:tcBorders>
              <w:top w:val="nil"/>
              <w:left w:val="nil"/>
              <w:bottom w:val="nil"/>
              <w:right w:val="nil"/>
            </w:tcBorders>
            <w:shd w:val="clear" w:color="auto" w:fill="auto"/>
            <w:vAlign w:val="center"/>
            <w:hideMark/>
          </w:tcPr>
          <w:p w14:paraId="46CF61CF" w14:textId="77777777" w:rsidR="00256008" w:rsidRPr="003B6BC9" w:rsidRDefault="00256008">
            <w:pPr>
              <w:jc w:val="center"/>
              <w:rPr>
                <w:rFonts w:ascii="Arial" w:hAnsi="Arial" w:cs="Arial"/>
                <w:sz w:val="20"/>
                <w:szCs w:val="20"/>
              </w:rPr>
            </w:pPr>
          </w:p>
        </w:tc>
        <w:tc>
          <w:tcPr>
            <w:tcW w:w="1027" w:type="dxa"/>
            <w:tcBorders>
              <w:top w:val="nil"/>
              <w:left w:val="nil"/>
              <w:bottom w:val="nil"/>
              <w:right w:val="nil"/>
            </w:tcBorders>
            <w:shd w:val="clear" w:color="auto" w:fill="auto"/>
            <w:vAlign w:val="center"/>
            <w:hideMark/>
          </w:tcPr>
          <w:p w14:paraId="1CE82E9F" w14:textId="77777777" w:rsidR="00256008" w:rsidRPr="003B6BC9" w:rsidRDefault="00256008">
            <w:pPr>
              <w:jc w:val="center"/>
              <w:rPr>
                <w:rFonts w:ascii="Arial" w:hAnsi="Arial" w:cs="Arial"/>
                <w:sz w:val="20"/>
                <w:szCs w:val="20"/>
              </w:rPr>
            </w:pPr>
          </w:p>
        </w:tc>
        <w:tc>
          <w:tcPr>
            <w:tcW w:w="1219" w:type="dxa"/>
            <w:tcBorders>
              <w:top w:val="nil"/>
              <w:left w:val="nil"/>
              <w:bottom w:val="nil"/>
              <w:right w:val="nil"/>
            </w:tcBorders>
            <w:shd w:val="clear" w:color="auto" w:fill="auto"/>
            <w:vAlign w:val="center"/>
            <w:hideMark/>
          </w:tcPr>
          <w:p w14:paraId="12515D3C" w14:textId="77777777" w:rsidR="00256008" w:rsidRPr="003B6BC9" w:rsidRDefault="00256008">
            <w:pPr>
              <w:jc w:val="center"/>
              <w:rPr>
                <w:rFonts w:ascii="Arial" w:hAnsi="Arial" w:cs="Arial"/>
                <w:sz w:val="20"/>
                <w:szCs w:val="20"/>
              </w:rPr>
            </w:pPr>
          </w:p>
        </w:tc>
        <w:tc>
          <w:tcPr>
            <w:tcW w:w="904" w:type="dxa"/>
            <w:tcBorders>
              <w:top w:val="nil"/>
              <w:left w:val="nil"/>
              <w:bottom w:val="nil"/>
              <w:right w:val="nil"/>
            </w:tcBorders>
            <w:shd w:val="clear" w:color="auto" w:fill="auto"/>
            <w:vAlign w:val="center"/>
            <w:hideMark/>
          </w:tcPr>
          <w:p w14:paraId="5672879C" w14:textId="77777777" w:rsidR="00256008" w:rsidRPr="003B6BC9" w:rsidRDefault="00256008">
            <w:pPr>
              <w:jc w:val="center"/>
              <w:rPr>
                <w:rFonts w:ascii="Arial" w:hAnsi="Arial" w:cs="Arial"/>
                <w:sz w:val="20"/>
                <w:szCs w:val="20"/>
              </w:rPr>
            </w:pPr>
          </w:p>
        </w:tc>
        <w:tc>
          <w:tcPr>
            <w:tcW w:w="1190" w:type="dxa"/>
            <w:tcBorders>
              <w:top w:val="nil"/>
              <w:left w:val="nil"/>
              <w:bottom w:val="nil"/>
              <w:right w:val="nil"/>
            </w:tcBorders>
            <w:shd w:val="clear" w:color="auto" w:fill="auto"/>
            <w:vAlign w:val="center"/>
            <w:hideMark/>
          </w:tcPr>
          <w:p w14:paraId="02C94A16" w14:textId="77777777" w:rsidR="00256008" w:rsidRPr="003B6BC9" w:rsidRDefault="00256008">
            <w:pPr>
              <w:jc w:val="center"/>
              <w:rPr>
                <w:rFonts w:ascii="Arial" w:hAnsi="Arial" w:cs="Arial"/>
                <w:sz w:val="20"/>
                <w:szCs w:val="20"/>
              </w:rPr>
            </w:pPr>
          </w:p>
        </w:tc>
        <w:tc>
          <w:tcPr>
            <w:tcW w:w="1033" w:type="dxa"/>
            <w:tcBorders>
              <w:top w:val="nil"/>
              <w:left w:val="nil"/>
              <w:bottom w:val="nil"/>
              <w:right w:val="nil"/>
            </w:tcBorders>
            <w:shd w:val="clear" w:color="auto" w:fill="auto"/>
            <w:vAlign w:val="center"/>
            <w:hideMark/>
          </w:tcPr>
          <w:p w14:paraId="7F2BDC5F" w14:textId="77777777" w:rsidR="00256008" w:rsidRPr="003B6BC9" w:rsidRDefault="00256008">
            <w:pPr>
              <w:jc w:val="center"/>
              <w:rPr>
                <w:rFonts w:ascii="Arial" w:hAnsi="Arial" w:cs="Arial"/>
                <w:sz w:val="20"/>
                <w:szCs w:val="20"/>
              </w:rPr>
            </w:pPr>
          </w:p>
        </w:tc>
        <w:tc>
          <w:tcPr>
            <w:tcW w:w="951" w:type="dxa"/>
            <w:tcBorders>
              <w:top w:val="nil"/>
              <w:left w:val="nil"/>
              <w:bottom w:val="nil"/>
              <w:right w:val="nil"/>
            </w:tcBorders>
            <w:shd w:val="clear" w:color="auto" w:fill="auto"/>
            <w:vAlign w:val="center"/>
            <w:hideMark/>
          </w:tcPr>
          <w:p w14:paraId="50B21310" w14:textId="77777777" w:rsidR="00256008" w:rsidRPr="003B6BC9" w:rsidRDefault="00256008">
            <w:pPr>
              <w:jc w:val="center"/>
              <w:rPr>
                <w:rFonts w:ascii="Arial" w:hAnsi="Arial" w:cs="Arial"/>
                <w:sz w:val="20"/>
                <w:szCs w:val="20"/>
              </w:rPr>
            </w:pPr>
          </w:p>
        </w:tc>
        <w:tc>
          <w:tcPr>
            <w:tcW w:w="1134" w:type="dxa"/>
            <w:tcBorders>
              <w:top w:val="nil"/>
              <w:left w:val="nil"/>
              <w:bottom w:val="nil"/>
              <w:right w:val="nil"/>
            </w:tcBorders>
            <w:shd w:val="clear" w:color="auto" w:fill="auto"/>
            <w:vAlign w:val="center"/>
            <w:hideMark/>
          </w:tcPr>
          <w:p w14:paraId="5A92229B" w14:textId="77777777" w:rsidR="00256008" w:rsidRPr="003B6BC9" w:rsidRDefault="00256008">
            <w:pPr>
              <w:jc w:val="center"/>
              <w:rPr>
                <w:rFonts w:ascii="Arial" w:hAnsi="Arial" w:cs="Arial"/>
                <w:sz w:val="20"/>
                <w:szCs w:val="20"/>
              </w:rPr>
            </w:pPr>
          </w:p>
        </w:tc>
        <w:tc>
          <w:tcPr>
            <w:tcW w:w="992" w:type="dxa"/>
            <w:tcBorders>
              <w:top w:val="nil"/>
              <w:left w:val="nil"/>
              <w:bottom w:val="nil"/>
              <w:right w:val="nil"/>
            </w:tcBorders>
            <w:shd w:val="clear" w:color="auto" w:fill="auto"/>
            <w:vAlign w:val="center"/>
            <w:hideMark/>
          </w:tcPr>
          <w:p w14:paraId="33466D53" w14:textId="77777777" w:rsidR="00256008" w:rsidRPr="003B6BC9" w:rsidRDefault="00256008">
            <w:pPr>
              <w:jc w:val="center"/>
              <w:rPr>
                <w:rFonts w:ascii="Arial" w:hAnsi="Arial" w:cs="Arial"/>
                <w:sz w:val="20"/>
                <w:szCs w:val="20"/>
              </w:rPr>
            </w:pPr>
          </w:p>
        </w:tc>
      </w:tr>
      <w:tr w:rsidR="00256008" w:rsidRPr="003B6BC9" w14:paraId="49A5A01D" w14:textId="77777777" w:rsidTr="003D527D">
        <w:trPr>
          <w:trHeight w:val="417"/>
        </w:trPr>
        <w:tc>
          <w:tcPr>
            <w:tcW w:w="9654" w:type="dxa"/>
            <w:gridSpan w:val="9"/>
            <w:tcBorders>
              <w:top w:val="nil"/>
              <w:left w:val="nil"/>
              <w:bottom w:val="single" w:sz="4" w:space="0" w:color="FFFFFF"/>
              <w:right w:val="nil"/>
            </w:tcBorders>
            <w:shd w:val="clear" w:color="000000" w:fill="003047"/>
            <w:vAlign w:val="center"/>
            <w:hideMark/>
          </w:tcPr>
          <w:p w14:paraId="46C689EA" w14:textId="77777777" w:rsidR="00256008" w:rsidRPr="003B6BC9" w:rsidRDefault="00256008">
            <w:pPr>
              <w:jc w:val="center"/>
              <w:rPr>
                <w:rFonts w:ascii="Arial" w:hAnsi="Arial" w:cs="Arial"/>
                <w:b/>
                <w:bCs/>
                <w:color w:val="FFFFFF"/>
                <w:sz w:val="20"/>
                <w:szCs w:val="20"/>
              </w:rPr>
            </w:pPr>
            <w:r w:rsidRPr="003B6BC9">
              <w:rPr>
                <w:rFonts w:ascii="Arial" w:hAnsi="Arial" w:cs="Arial"/>
                <w:b/>
                <w:bCs/>
                <w:color w:val="FFFFFF"/>
                <w:sz w:val="20"/>
                <w:szCs w:val="20"/>
              </w:rPr>
              <w:t>HOME</w:t>
            </w:r>
          </w:p>
        </w:tc>
      </w:tr>
      <w:tr w:rsidR="003B6BC9" w:rsidRPr="003B6BC9" w14:paraId="7D60CFA0" w14:textId="77777777" w:rsidTr="003D527D">
        <w:trPr>
          <w:trHeight w:val="697"/>
        </w:trPr>
        <w:tc>
          <w:tcPr>
            <w:tcW w:w="1204" w:type="dxa"/>
            <w:tcBorders>
              <w:top w:val="nil"/>
              <w:left w:val="single" w:sz="4" w:space="0" w:color="FFFFFF"/>
              <w:bottom w:val="single" w:sz="4" w:space="0" w:color="FFFFFF"/>
              <w:right w:val="single" w:sz="4" w:space="0" w:color="FFFFFF"/>
            </w:tcBorders>
            <w:shd w:val="clear" w:color="000000" w:fill="0078B6"/>
            <w:vAlign w:val="center"/>
            <w:hideMark/>
          </w:tcPr>
          <w:p w14:paraId="71FC44A9" w14:textId="77777777" w:rsidR="00256008" w:rsidRPr="003B6BC9" w:rsidRDefault="00256008">
            <w:pPr>
              <w:jc w:val="center"/>
              <w:rPr>
                <w:rFonts w:ascii="Arial" w:hAnsi="Arial" w:cs="Arial"/>
                <w:b/>
                <w:bCs/>
                <w:color w:val="FFFFFF"/>
                <w:sz w:val="16"/>
                <w:szCs w:val="20"/>
              </w:rPr>
            </w:pPr>
            <w:r w:rsidRPr="003B6BC9">
              <w:rPr>
                <w:rFonts w:ascii="Arial" w:hAnsi="Arial" w:cs="Arial"/>
                <w:b/>
                <w:bCs/>
                <w:color w:val="FFFFFF"/>
                <w:sz w:val="16"/>
                <w:szCs w:val="20"/>
              </w:rPr>
              <w:t>OUR WORLD HERITAGE</w:t>
            </w:r>
          </w:p>
        </w:tc>
        <w:tc>
          <w:tcPr>
            <w:tcW w:w="1027" w:type="dxa"/>
            <w:tcBorders>
              <w:top w:val="nil"/>
              <w:left w:val="nil"/>
              <w:bottom w:val="single" w:sz="4" w:space="0" w:color="FFFFFF"/>
              <w:right w:val="single" w:sz="4" w:space="0" w:color="FFFFFF"/>
            </w:tcBorders>
            <w:shd w:val="clear" w:color="000000" w:fill="0078B6"/>
            <w:vAlign w:val="center"/>
            <w:hideMark/>
          </w:tcPr>
          <w:p w14:paraId="75E2F636" w14:textId="77777777" w:rsidR="00256008" w:rsidRPr="003B6BC9" w:rsidRDefault="00256008">
            <w:pPr>
              <w:jc w:val="center"/>
              <w:rPr>
                <w:rFonts w:ascii="Arial" w:hAnsi="Arial" w:cs="Arial"/>
                <w:b/>
                <w:bCs/>
                <w:color w:val="FFFFFF"/>
                <w:sz w:val="16"/>
                <w:szCs w:val="20"/>
              </w:rPr>
            </w:pPr>
            <w:r w:rsidRPr="003B6BC9">
              <w:rPr>
                <w:rFonts w:ascii="Arial" w:hAnsi="Arial" w:cs="Arial"/>
                <w:b/>
                <w:bCs/>
                <w:color w:val="FFFFFF"/>
                <w:sz w:val="16"/>
                <w:szCs w:val="20"/>
              </w:rPr>
              <w:t>OUR WORK</w:t>
            </w:r>
          </w:p>
        </w:tc>
        <w:tc>
          <w:tcPr>
            <w:tcW w:w="1219" w:type="dxa"/>
            <w:tcBorders>
              <w:top w:val="nil"/>
              <w:left w:val="nil"/>
              <w:bottom w:val="single" w:sz="4" w:space="0" w:color="FFFFFF"/>
              <w:right w:val="single" w:sz="4" w:space="0" w:color="FFFFFF"/>
            </w:tcBorders>
            <w:shd w:val="clear" w:color="000000" w:fill="0078B6"/>
            <w:vAlign w:val="center"/>
            <w:hideMark/>
          </w:tcPr>
          <w:p w14:paraId="1F0C6856" w14:textId="3AB5D21D" w:rsidR="00256008" w:rsidRPr="003B6BC9" w:rsidRDefault="00256008">
            <w:pPr>
              <w:jc w:val="center"/>
              <w:rPr>
                <w:rFonts w:ascii="Arial" w:hAnsi="Arial" w:cs="Arial"/>
                <w:b/>
                <w:bCs/>
                <w:color w:val="FFFFFF"/>
                <w:sz w:val="16"/>
                <w:szCs w:val="20"/>
              </w:rPr>
            </w:pPr>
            <w:r w:rsidRPr="003B6BC9">
              <w:rPr>
                <w:rFonts w:ascii="Arial" w:hAnsi="Arial" w:cs="Arial"/>
                <w:b/>
                <w:bCs/>
                <w:color w:val="FFFFFF"/>
                <w:sz w:val="16"/>
                <w:szCs w:val="20"/>
              </w:rPr>
              <w:t>OUR ORGANI</w:t>
            </w:r>
            <w:r w:rsidR="008402DA">
              <w:rPr>
                <w:rFonts w:ascii="Arial" w:hAnsi="Arial" w:cs="Arial"/>
                <w:b/>
                <w:bCs/>
                <w:color w:val="FFFFFF"/>
                <w:sz w:val="16"/>
                <w:szCs w:val="20"/>
              </w:rPr>
              <w:t>-</w:t>
            </w:r>
            <w:r w:rsidRPr="003B6BC9">
              <w:rPr>
                <w:rFonts w:ascii="Arial" w:hAnsi="Arial" w:cs="Arial"/>
                <w:b/>
                <w:bCs/>
                <w:color w:val="FFFFFF"/>
                <w:sz w:val="16"/>
                <w:szCs w:val="20"/>
              </w:rPr>
              <w:t>SATION</w:t>
            </w:r>
          </w:p>
        </w:tc>
        <w:tc>
          <w:tcPr>
            <w:tcW w:w="904" w:type="dxa"/>
            <w:tcBorders>
              <w:top w:val="nil"/>
              <w:left w:val="nil"/>
              <w:bottom w:val="single" w:sz="4" w:space="0" w:color="FFFFFF"/>
              <w:right w:val="single" w:sz="4" w:space="0" w:color="FFFFFF"/>
            </w:tcBorders>
            <w:shd w:val="clear" w:color="000000" w:fill="0078B6"/>
            <w:vAlign w:val="center"/>
            <w:hideMark/>
          </w:tcPr>
          <w:p w14:paraId="3A0B6251" w14:textId="77777777" w:rsidR="00256008" w:rsidRPr="003B6BC9" w:rsidRDefault="00256008">
            <w:pPr>
              <w:jc w:val="center"/>
              <w:rPr>
                <w:rFonts w:ascii="Arial" w:hAnsi="Arial" w:cs="Arial"/>
                <w:b/>
                <w:bCs/>
                <w:color w:val="FFFFFF"/>
                <w:sz w:val="16"/>
                <w:szCs w:val="20"/>
              </w:rPr>
            </w:pPr>
            <w:r w:rsidRPr="003B6BC9">
              <w:rPr>
                <w:rFonts w:ascii="Arial" w:hAnsi="Arial" w:cs="Arial"/>
                <w:b/>
                <w:bCs/>
                <w:color w:val="FFFFFF"/>
                <w:sz w:val="16"/>
                <w:szCs w:val="20"/>
              </w:rPr>
              <w:t>VISIT</w:t>
            </w:r>
          </w:p>
        </w:tc>
        <w:tc>
          <w:tcPr>
            <w:tcW w:w="1190" w:type="dxa"/>
            <w:tcBorders>
              <w:top w:val="nil"/>
              <w:left w:val="nil"/>
              <w:bottom w:val="single" w:sz="4" w:space="0" w:color="FFFFFF"/>
              <w:right w:val="single" w:sz="4" w:space="0" w:color="003047"/>
            </w:tcBorders>
            <w:shd w:val="clear" w:color="000000" w:fill="0078B6"/>
            <w:vAlign w:val="center"/>
            <w:hideMark/>
          </w:tcPr>
          <w:p w14:paraId="61C7844E" w14:textId="77777777" w:rsidR="00256008" w:rsidRPr="003B6BC9" w:rsidRDefault="00256008">
            <w:pPr>
              <w:jc w:val="center"/>
              <w:rPr>
                <w:rFonts w:ascii="Arial" w:hAnsi="Arial" w:cs="Arial"/>
                <w:b/>
                <w:bCs/>
                <w:color w:val="FFFFFF"/>
                <w:sz w:val="16"/>
                <w:szCs w:val="20"/>
              </w:rPr>
            </w:pPr>
            <w:r w:rsidRPr="003B6BC9">
              <w:rPr>
                <w:rFonts w:ascii="Arial" w:hAnsi="Arial" w:cs="Arial"/>
                <w:b/>
                <w:bCs/>
                <w:color w:val="FFFFFF"/>
                <w:sz w:val="16"/>
                <w:szCs w:val="20"/>
              </w:rPr>
              <w:t>NEWS &amp; RESOURCES</w:t>
            </w:r>
          </w:p>
        </w:tc>
        <w:tc>
          <w:tcPr>
            <w:tcW w:w="1033" w:type="dxa"/>
            <w:tcBorders>
              <w:top w:val="nil"/>
              <w:left w:val="nil"/>
              <w:bottom w:val="single" w:sz="4" w:space="0" w:color="FFFFFF"/>
              <w:right w:val="single" w:sz="4" w:space="0" w:color="FFFFFF"/>
            </w:tcBorders>
            <w:shd w:val="clear" w:color="000000" w:fill="00B7E5"/>
            <w:vAlign w:val="center"/>
            <w:hideMark/>
          </w:tcPr>
          <w:p w14:paraId="3E2B9E18" w14:textId="77777777" w:rsidR="00256008" w:rsidRPr="003B6BC9" w:rsidRDefault="00256008">
            <w:pPr>
              <w:jc w:val="center"/>
              <w:rPr>
                <w:rFonts w:ascii="Arial" w:hAnsi="Arial" w:cs="Arial"/>
                <w:b/>
                <w:bCs/>
                <w:sz w:val="16"/>
                <w:szCs w:val="20"/>
              </w:rPr>
            </w:pPr>
            <w:r w:rsidRPr="003B6BC9">
              <w:rPr>
                <w:rFonts w:ascii="Arial" w:hAnsi="Arial" w:cs="Arial"/>
                <w:b/>
                <w:bCs/>
                <w:sz w:val="16"/>
                <w:szCs w:val="20"/>
              </w:rPr>
              <w:t>LEARN</w:t>
            </w:r>
          </w:p>
        </w:tc>
        <w:tc>
          <w:tcPr>
            <w:tcW w:w="951" w:type="dxa"/>
            <w:tcBorders>
              <w:top w:val="nil"/>
              <w:left w:val="nil"/>
              <w:bottom w:val="single" w:sz="4" w:space="0" w:color="FFFFFF"/>
              <w:right w:val="single" w:sz="4" w:space="0" w:color="FFFFFF"/>
            </w:tcBorders>
            <w:shd w:val="clear" w:color="000000" w:fill="00B7E5"/>
            <w:vAlign w:val="center"/>
            <w:hideMark/>
          </w:tcPr>
          <w:p w14:paraId="2A5CDEEE" w14:textId="77777777" w:rsidR="00256008" w:rsidRPr="003B6BC9" w:rsidRDefault="00256008">
            <w:pPr>
              <w:jc w:val="center"/>
              <w:rPr>
                <w:rFonts w:ascii="Arial" w:hAnsi="Arial" w:cs="Arial"/>
                <w:b/>
                <w:bCs/>
                <w:sz w:val="16"/>
                <w:szCs w:val="20"/>
              </w:rPr>
            </w:pPr>
            <w:r w:rsidRPr="003B6BC9">
              <w:rPr>
                <w:rFonts w:ascii="Arial" w:hAnsi="Arial" w:cs="Arial"/>
                <w:b/>
                <w:bCs/>
                <w:sz w:val="16"/>
                <w:szCs w:val="20"/>
              </w:rPr>
              <w:t>EVENTS</w:t>
            </w:r>
          </w:p>
        </w:tc>
        <w:tc>
          <w:tcPr>
            <w:tcW w:w="1134" w:type="dxa"/>
            <w:tcBorders>
              <w:top w:val="nil"/>
              <w:left w:val="nil"/>
              <w:bottom w:val="single" w:sz="4" w:space="0" w:color="FFFFFF"/>
              <w:right w:val="single" w:sz="4" w:space="0" w:color="FFFFFF"/>
            </w:tcBorders>
            <w:shd w:val="clear" w:color="000000" w:fill="00B7E5"/>
            <w:vAlign w:val="center"/>
            <w:hideMark/>
          </w:tcPr>
          <w:p w14:paraId="47E10CA1" w14:textId="00028704" w:rsidR="00256008" w:rsidRPr="003B6BC9" w:rsidRDefault="00256008" w:rsidP="008402DA">
            <w:pPr>
              <w:jc w:val="center"/>
              <w:rPr>
                <w:rFonts w:ascii="Arial" w:hAnsi="Arial" w:cs="Arial"/>
                <w:b/>
                <w:bCs/>
                <w:sz w:val="16"/>
                <w:szCs w:val="20"/>
                <w:lang w:val="en-GB"/>
              </w:rPr>
            </w:pPr>
            <w:r w:rsidRPr="003B6BC9">
              <w:rPr>
                <w:rFonts w:ascii="Arial" w:hAnsi="Arial" w:cs="Arial"/>
                <w:b/>
                <w:bCs/>
                <w:sz w:val="16"/>
                <w:szCs w:val="20"/>
                <w:lang w:val="en-GB"/>
              </w:rPr>
              <w:t>LOG-IN AREAS</w:t>
            </w:r>
          </w:p>
        </w:tc>
        <w:tc>
          <w:tcPr>
            <w:tcW w:w="992" w:type="dxa"/>
            <w:tcBorders>
              <w:top w:val="nil"/>
              <w:left w:val="nil"/>
              <w:bottom w:val="single" w:sz="4" w:space="0" w:color="FFFFFF"/>
              <w:right w:val="single" w:sz="4" w:space="0" w:color="FFFFFF"/>
            </w:tcBorders>
            <w:shd w:val="clear" w:color="000000" w:fill="00B7E5"/>
            <w:vAlign w:val="center"/>
            <w:hideMark/>
          </w:tcPr>
          <w:p w14:paraId="1FAE50DC" w14:textId="77777777" w:rsidR="00256008" w:rsidRPr="003B6BC9" w:rsidRDefault="00256008">
            <w:pPr>
              <w:jc w:val="center"/>
              <w:rPr>
                <w:rFonts w:ascii="Arial" w:hAnsi="Arial" w:cs="Arial"/>
                <w:b/>
                <w:bCs/>
                <w:sz w:val="16"/>
                <w:szCs w:val="20"/>
              </w:rPr>
            </w:pPr>
            <w:r w:rsidRPr="003B6BC9">
              <w:rPr>
                <w:rFonts w:ascii="Arial" w:hAnsi="Arial" w:cs="Arial"/>
                <w:b/>
                <w:bCs/>
                <w:sz w:val="16"/>
                <w:szCs w:val="20"/>
              </w:rPr>
              <w:t>CONTACT</w:t>
            </w:r>
          </w:p>
        </w:tc>
      </w:tr>
      <w:tr w:rsidR="003B6BC9" w:rsidRPr="003B6BC9" w14:paraId="7E76AD1C" w14:textId="77777777" w:rsidTr="003B6BC9">
        <w:trPr>
          <w:trHeight w:val="199"/>
        </w:trPr>
        <w:tc>
          <w:tcPr>
            <w:tcW w:w="1204" w:type="dxa"/>
            <w:tcBorders>
              <w:top w:val="nil"/>
              <w:left w:val="single" w:sz="4" w:space="0" w:color="FFFFFF"/>
              <w:bottom w:val="single" w:sz="4" w:space="0" w:color="FFFFFF"/>
              <w:right w:val="single" w:sz="4" w:space="0" w:color="FFFFFF"/>
            </w:tcBorders>
            <w:shd w:val="clear" w:color="auto" w:fill="auto"/>
            <w:vAlign w:val="center"/>
            <w:hideMark/>
          </w:tcPr>
          <w:p w14:paraId="060A26D0" w14:textId="77777777" w:rsidR="00256008" w:rsidRPr="003B6BC9" w:rsidRDefault="00256008">
            <w:pPr>
              <w:jc w:val="center"/>
              <w:rPr>
                <w:rFonts w:ascii="Arial" w:hAnsi="Arial" w:cs="Arial"/>
                <w:sz w:val="20"/>
                <w:szCs w:val="20"/>
              </w:rPr>
            </w:pPr>
            <w:r w:rsidRPr="003B6BC9">
              <w:rPr>
                <w:rFonts w:ascii="Arial" w:hAnsi="Arial" w:cs="Arial"/>
                <w:sz w:val="20"/>
                <w:szCs w:val="20"/>
              </w:rPr>
              <w:t> </w:t>
            </w:r>
          </w:p>
        </w:tc>
        <w:tc>
          <w:tcPr>
            <w:tcW w:w="1027" w:type="dxa"/>
            <w:tcBorders>
              <w:top w:val="nil"/>
              <w:left w:val="nil"/>
              <w:bottom w:val="single" w:sz="4" w:space="0" w:color="FFFFFF"/>
              <w:right w:val="single" w:sz="4" w:space="0" w:color="FFFFFF"/>
            </w:tcBorders>
            <w:shd w:val="clear" w:color="auto" w:fill="auto"/>
            <w:vAlign w:val="center"/>
            <w:hideMark/>
          </w:tcPr>
          <w:p w14:paraId="4E7FAC70" w14:textId="77777777" w:rsidR="00256008" w:rsidRPr="003B6BC9" w:rsidRDefault="00256008">
            <w:pPr>
              <w:jc w:val="center"/>
              <w:rPr>
                <w:rFonts w:ascii="Arial" w:hAnsi="Arial" w:cs="Arial"/>
                <w:sz w:val="20"/>
                <w:szCs w:val="20"/>
              </w:rPr>
            </w:pPr>
            <w:r w:rsidRPr="003B6BC9">
              <w:rPr>
                <w:rFonts w:ascii="Arial" w:hAnsi="Arial" w:cs="Arial"/>
                <w:sz w:val="20"/>
                <w:szCs w:val="20"/>
              </w:rPr>
              <w:t> </w:t>
            </w:r>
          </w:p>
        </w:tc>
        <w:tc>
          <w:tcPr>
            <w:tcW w:w="1219" w:type="dxa"/>
            <w:tcBorders>
              <w:top w:val="nil"/>
              <w:left w:val="nil"/>
              <w:bottom w:val="single" w:sz="4" w:space="0" w:color="FFFFFF"/>
              <w:right w:val="single" w:sz="4" w:space="0" w:color="FFFFFF"/>
            </w:tcBorders>
            <w:shd w:val="clear" w:color="auto" w:fill="auto"/>
            <w:vAlign w:val="center"/>
            <w:hideMark/>
          </w:tcPr>
          <w:p w14:paraId="13072B58" w14:textId="77777777" w:rsidR="00256008" w:rsidRPr="003B6BC9" w:rsidRDefault="00256008">
            <w:pPr>
              <w:jc w:val="center"/>
              <w:rPr>
                <w:rFonts w:ascii="Arial" w:hAnsi="Arial" w:cs="Arial"/>
                <w:sz w:val="20"/>
                <w:szCs w:val="20"/>
              </w:rPr>
            </w:pPr>
            <w:r w:rsidRPr="003B6BC9">
              <w:rPr>
                <w:rFonts w:ascii="Arial" w:hAnsi="Arial" w:cs="Arial"/>
                <w:sz w:val="20"/>
                <w:szCs w:val="20"/>
              </w:rPr>
              <w:t> </w:t>
            </w:r>
          </w:p>
        </w:tc>
        <w:tc>
          <w:tcPr>
            <w:tcW w:w="904" w:type="dxa"/>
            <w:tcBorders>
              <w:top w:val="nil"/>
              <w:left w:val="nil"/>
              <w:bottom w:val="single" w:sz="4" w:space="0" w:color="FFFFFF"/>
              <w:right w:val="single" w:sz="4" w:space="0" w:color="FFFFFF"/>
            </w:tcBorders>
            <w:shd w:val="clear" w:color="auto" w:fill="auto"/>
            <w:vAlign w:val="center"/>
            <w:hideMark/>
          </w:tcPr>
          <w:p w14:paraId="15167C9A" w14:textId="77777777" w:rsidR="00256008" w:rsidRPr="003B6BC9" w:rsidRDefault="00256008">
            <w:pPr>
              <w:jc w:val="center"/>
              <w:rPr>
                <w:rFonts w:ascii="Arial" w:hAnsi="Arial" w:cs="Arial"/>
                <w:sz w:val="20"/>
                <w:szCs w:val="20"/>
              </w:rPr>
            </w:pPr>
            <w:r w:rsidRPr="003B6BC9">
              <w:rPr>
                <w:rFonts w:ascii="Arial" w:hAnsi="Arial" w:cs="Arial"/>
                <w:sz w:val="20"/>
                <w:szCs w:val="20"/>
              </w:rPr>
              <w:t> </w:t>
            </w:r>
          </w:p>
        </w:tc>
        <w:tc>
          <w:tcPr>
            <w:tcW w:w="1190" w:type="dxa"/>
            <w:tcBorders>
              <w:top w:val="nil"/>
              <w:left w:val="nil"/>
              <w:bottom w:val="single" w:sz="4" w:space="0" w:color="FFFFFF"/>
              <w:right w:val="single" w:sz="4" w:space="0" w:color="003047"/>
            </w:tcBorders>
            <w:shd w:val="clear" w:color="auto" w:fill="auto"/>
            <w:vAlign w:val="center"/>
            <w:hideMark/>
          </w:tcPr>
          <w:p w14:paraId="1AB6EB2D" w14:textId="77777777" w:rsidR="00256008" w:rsidRPr="003B6BC9" w:rsidRDefault="00256008">
            <w:pPr>
              <w:jc w:val="center"/>
              <w:rPr>
                <w:rFonts w:ascii="Arial" w:hAnsi="Arial" w:cs="Arial"/>
                <w:sz w:val="20"/>
                <w:szCs w:val="20"/>
              </w:rPr>
            </w:pPr>
            <w:r w:rsidRPr="003B6BC9">
              <w:rPr>
                <w:rFonts w:ascii="Arial" w:hAnsi="Arial" w:cs="Arial"/>
                <w:sz w:val="20"/>
                <w:szCs w:val="20"/>
              </w:rPr>
              <w:t> </w:t>
            </w:r>
          </w:p>
        </w:tc>
        <w:tc>
          <w:tcPr>
            <w:tcW w:w="1033" w:type="dxa"/>
            <w:tcBorders>
              <w:top w:val="nil"/>
              <w:left w:val="nil"/>
              <w:bottom w:val="single" w:sz="4" w:space="0" w:color="FFFFFF"/>
              <w:right w:val="single" w:sz="4" w:space="0" w:color="FFFFFF"/>
            </w:tcBorders>
            <w:shd w:val="clear" w:color="auto" w:fill="auto"/>
            <w:vAlign w:val="center"/>
            <w:hideMark/>
          </w:tcPr>
          <w:p w14:paraId="7668DEE8" w14:textId="77777777" w:rsidR="00256008" w:rsidRPr="003B6BC9" w:rsidRDefault="00256008">
            <w:pPr>
              <w:jc w:val="center"/>
              <w:rPr>
                <w:rFonts w:ascii="Arial" w:hAnsi="Arial" w:cs="Arial"/>
                <w:sz w:val="20"/>
                <w:szCs w:val="20"/>
              </w:rPr>
            </w:pPr>
            <w:r w:rsidRPr="003B6BC9">
              <w:rPr>
                <w:rFonts w:ascii="Arial" w:hAnsi="Arial" w:cs="Arial"/>
                <w:sz w:val="20"/>
                <w:szCs w:val="20"/>
              </w:rPr>
              <w:t> </w:t>
            </w:r>
          </w:p>
        </w:tc>
        <w:tc>
          <w:tcPr>
            <w:tcW w:w="951" w:type="dxa"/>
            <w:tcBorders>
              <w:top w:val="nil"/>
              <w:left w:val="nil"/>
              <w:bottom w:val="single" w:sz="4" w:space="0" w:color="FFFFFF"/>
              <w:right w:val="single" w:sz="4" w:space="0" w:color="FFFFFF"/>
            </w:tcBorders>
            <w:shd w:val="clear" w:color="auto" w:fill="auto"/>
            <w:vAlign w:val="center"/>
            <w:hideMark/>
          </w:tcPr>
          <w:p w14:paraId="303C6803" w14:textId="77777777" w:rsidR="00256008" w:rsidRPr="003B6BC9" w:rsidRDefault="00256008">
            <w:pPr>
              <w:jc w:val="center"/>
              <w:rPr>
                <w:rFonts w:ascii="Arial" w:hAnsi="Arial" w:cs="Arial"/>
                <w:sz w:val="20"/>
                <w:szCs w:val="20"/>
              </w:rPr>
            </w:pPr>
            <w:r w:rsidRPr="003B6BC9">
              <w:rPr>
                <w:rFonts w:ascii="Arial" w:hAnsi="Arial" w:cs="Arial"/>
                <w:sz w:val="20"/>
                <w:szCs w:val="20"/>
              </w:rPr>
              <w:t> </w:t>
            </w:r>
          </w:p>
        </w:tc>
        <w:tc>
          <w:tcPr>
            <w:tcW w:w="1134" w:type="dxa"/>
            <w:tcBorders>
              <w:top w:val="nil"/>
              <w:left w:val="nil"/>
              <w:bottom w:val="single" w:sz="4" w:space="0" w:color="FFFFFF"/>
              <w:right w:val="single" w:sz="4" w:space="0" w:color="FFFFFF"/>
            </w:tcBorders>
            <w:shd w:val="clear" w:color="auto" w:fill="auto"/>
            <w:vAlign w:val="center"/>
            <w:hideMark/>
          </w:tcPr>
          <w:p w14:paraId="186F0D24" w14:textId="77777777" w:rsidR="00256008" w:rsidRPr="003B6BC9" w:rsidRDefault="00256008">
            <w:pPr>
              <w:jc w:val="center"/>
              <w:rPr>
                <w:rFonts w:ascii="Arial" w:hAnsi="Arial" w:cs="Arial"/>
                <w:sz w:val="20"/>
                <w:szCs w:val="20"/>
              </w:rPr>
            </w:pPr>
            <w:r w:rsidRPr="003B6BC9">
              <w:rPr>
                <w:rFonts w:ascii="Arial" w:hAnsi="Arial" w:cs="Arial"/>
                <w:sz w:val="20"/>
                <w:szCs w:val="20"/>
              </w:rPr>
              <w:t> </w:t>
            </w:r>
          </w:p>
        </w:tc>
        <w:tc>
          <w:tcPr>
            <w:tcW w:w="992" w:type="dxa"/>
            <w:tcBorders>
              <w:top w:val="nil"/>
              <w:left w:val="nil"/>
              <w:bottom w:val="single" w:sz="4" w:space="0" w:color="FFFFFF"/>
              <w:right w:val="single" w:sz="4" w:space="0" w:color="FFFFFF"/>
            </w:tcBorders>
            <w:shd w:val="clear" w:color="auto" w:fill="auto"/>
            <w:vAlign w:val="center"/>
            <w:hideMark/>
          </w:tcPr>
          <w:p w14:paraId="7757CD94" w14:textId="77777777" w:rsidR="00256008" w:rsidRPr="003B6BC9" w:rsidRDefault="00256008">
            <w:pPr>
              <w:jc w:val="center"/>
              <w:rPr>
                <w:rFonts w:ascii="Arial" w:hAnsi="Arial" w:cs="Arial"/>
                <w:sz w:val="20"/>
                <w:szCs w:val="20"/>
              </w:rPr>
            </w:pPr>
            <w:r w:rsidRPr="003B6BC9">
              <w:rPr>
                <w:rFonts w:ascii="Arial" w:hAnsi="Arial" w:cs="Arial"/>
                <w:sz w:val="20"/>
                <w:szCs w:val="20"/>
              </w:rPr>
              <w:t> </w:t>
            </w:r>
          </w:p>
        </w:tc>
      </w:tr>
      <w:tr w:rsidR="003B6BC9" w:rsidRPr="00583379" w14:paraId="11B66356" w14:textId="77777777" w:rsidTr="008402DA">
        <w:trPr>
          <w:trHeight w:val="2080"/>
        </w:trPr>
        <w:tc>
          <w:tcPr>
            <w:tcW w:w="1204" w:type="dxa"/>
            <w:tcBorders>
              <w:top w:val="nil"/>
              <w:left w:val="single" w:sz="4" w:space="0" w:color="FFFFFF"/>
              <w:bottom w:val="single" w:sz="4" w:space="0" w:color="FFFFFF"/>
              <w:right w:val="single" w:sz="4" w:space="0" w:color="FFFFFF"/>
            </w:tcBorders>
            <w:shd w:val="clear" w:color="000000" w:fill="D8EEFA"/>
            <w:hideMark/>
          </w:tcPr>
          <w:p w14:paraId="29DBFF3D" w14:textId="737BC8CE" w:rsidR="00256008" w:rsidRPr="003B6BC9" w:rsidRDefault="00256008" w:rsidP="008402DA">
            <w:pPr>
              <w:rPr>
                <w:rFonts w:ascii="Arial" w:hAnsi="Arial" w:cs="Arial"/>
                <w:sz w:val="16"/>
                <w:szCs w:val="20"/>
                <w:lang w:val="en-GB"/>
              </w:rPr>
            </w:pPr>
            <w:r w:rsidRPr="003B6BC9">
              <w:rPr>
                <w:rFonts w:ascii="Arial" w:hAnsi="Arial" w:cs="Arial"/>
                <w:sz w:val="16"/>
                <w:szCs w:val="20"/>
                <w:lang w:val="en-GB"/>
              </w:rPr>
              <w:t xml:space="preserve">Purpose: </w:t>
            </w:r>
            <w:r w:rsidRPr="003B6BC9">
              <w:rPr>
                <w:rFonts w:ascii="Arial" w:hAnsi="Arial" w:cs="Arial"/>
                <w:sz w:val="16"/>
                <w:szCs w:val="20"/>
                <w:lang w:val="en-GB"/>
              </w:rPr>
              <w:br/>
              <w:t xml:space="preserve">To showcase world heritage </w:t>
            </w:r>
            <w:r w:rsidR="008402DA">
              <w:rPr>
                <w:rFonts w:ascii="Arial" w:hAnsi="Arial" w:cs="Arial"/>
                <w:sz w:val="16"/>
                <w:szCs w:val="20"/>
                <w:lang w:val="en-GB"/>
              </w:rPr>
              <w:t>OUV</w:t>
            </w:r>
            <w:r w:rsidRPr="003B6BC9">
              <w:rPr>
                <w:rFonts w:ascii="Arial" w:hAnsi="Arial" w:cs="Arial"/>
                <w:sz w:val="16"/>
                <w:szCs w:val="20"/>
                <w:lang w:val="en-GB"/>
              </w:rPr>
              <w:t xml:space="preserve"> and wonder of </w:t>
            </w:r>
            <w:proofErr w:type="spellStart"/>
            <w:r w:rsidR="008402DA">
              <w:rPr>
                <w:rFonts w:ascii="Arial" w:hAnsi="Arial" w:cs="Arial"/>
                <w:sz w:val="16"/>
                <w:szCs w:val="20"/>
                <w:lang w:val="en-GB"/>
              </w:rPr>
              <w:t>Wadden</w:t>
            </w:r>
            <w:proofErr w:type="spellEnd"/>
            <w:r w:rsidR="008402DA">
              <w:rPr>
                <w:rFonts w:ascii="Arial" w:hAnsi="Arial" w:cs="Arial"/>
                <w:sz w:val="16"/>
                <w:szCs w:val="20"/>
                <w:lang w:val="en-GB"/>
              </w:rPr>
              <w:t xml:space="preserve"> Sea</w:t>
            </w:r>
            <w:r w:rsidRPr="003B6BC9">
              <w:rPr>
                <w:rFonts w:ascii="Arial" w:hAnsi="Arial" w:cs="Arial"/>
                <w:sz w:val="16"/>
                <w:szCs w:val="20"/>
                <w:lang w:val="en-GB"/>
              </w:rPr>
              <w:t xml:space="preserve">. </w:t>
            </w:r>
            <w:r w:rsidRPr="003B6BC9">
              <w:rPr>
                <w:rFonts w:ascii="Arial" w:hAnsi="Arial" w:cs="Arial"/>
                <w:sz w:val="16"/>
                <w:szCs w:val="20"/>
                <w:lang w:val="en-GB"/>
              </w:rPr>
              <w:br/>
            </w:r>
          </w:p>
        </w:tc>
        <w:tc>
          <w:tcPr>
            <w:tcW w:w="1027" w:type="dxa"/>
            <w:tcBorders>
              <w:top w:val="nil"/>
              <w:left w:val="nil"/>
              <w:bottom w:val="single" w:sz="4" w:space="0" w:color="FFFFFF"/>
              <w:right w:val="single" w:sz="4" w:space="0" w:color="FFFFFF"/>
            </w:tcBorders>
            <w:shd w:val="clear" w:color="000000" w:fill="D8EEFA"/>
            <w:hideMark/>
          </w:tcPr>
          <w:p w14:paraId="77DB8892" w14:textId="419F6DFC" w:rsidR="00256008" w:rsidRPr="008402DA" w:rsidRDefault="00256008" w:rsidP="008402DA">
            <w:pPr>
              <w:rPr>
                <w:rFonts w:ascii="Arial" w:hAnsi="Arial" w:cs="Arial"/>
                <w:sz w:val="16"/>
                <w:szCs w:val="20"/>
                <w:lang w:val="en-GB"/>
              </w:rPr>
            </w:pPr>
            <w:r w:rsidRPr="003B6BC9">
              <w:rPr>
                <w:rFonts w:ascii="Arial" w:hAnsi="Arial" w:cs="Arial"/>
                <w:sz w:val="16"/>
                <w:szCs w:val="20"/>
                <w:lang w:val="en-GB"/>
              </w:rPr>
              <w:t xml:space="preserve">Purpose: </w:t>
            </w:r>
            <w:r w:rsidRPr="003B6BC9">
              <w:rPr>
                <w:rFonts w:ascii="Arial" w:hAnsi="Arial" w:cs="Arial"/>
                <w:sz w:val="16"/>
                <w:szCs w:val="20"/>
                <w:lang w:val="en-GB"/>
              </w:rPr>
              <w:br/>
              <w:t xml:space="preserve">This section includes key work sections about </w:t>
            </w:r>
            <w:r w:rsidR="008402DA">
              <w:rPr>
                <w:rFonts w:ascii="Arial" w:hAnsi="Arial" w:cs="Arial"/>
                <w:sz w:val="16"/>
                <w:szCs w:val="20"/>
                <w:lang w:val="en-GB"/>
              </w:rPr>
              <w:t>the TWSC.</w:t>
            </w:r>
          </w:p>
        </w:tc>
        <w:tc>
          <w:tcPr>
            <w:tcW w:w="1219" w:type="dxa"/>
            <w:tcBorders>
              <w:top w:val="nil"/>
              <w:left w:val="nil"/>
              <w:bottom w:val="single" w:sz="4" w:space="0" w:color="FFFFFF"/>
              <w:right w:val="single" w:sz="4" w:space="0" w:color="FFFFFF"/>
            </w:tcBorders>
            <w:shd w:val="clear" w:color="000000" w:fill="D8EEFA"/>
            <w:hideMark/>
          </w:tcPr>
          <w:p w14:paraId="3C1338D5" w14:textId="7AA2FBDD" w:rsidR="00256008" w:rsidRPr="008402DA" w:rsidRDefault="00256008" w:rsidP="008402DA">
            <w:pPr>
              <w:rPr>
                <w:rFonts w:ascii="Arial" w:hAnsi="Arial" w:cs="Arial"/>
                <w:sz w:val="16"/>
                <w:szCs w:val="20"/>
                <w:lang w:val="en-GB"/>
              </w:rPr>
            </w:pPr>
            <w:r w:rsidRPr="003B6BC9">
              <w:rPr>
                <w:rFonts w:ascii="Arial" w:hAnsi="Arial" w:cs="Arial"/>
                <w:sz w:val="16"/>
                <w:szCs w:val="20"/>
                <w:lang w:val="en-GB"/>
              </w:rPr>
              <w:t xml:space="preserve">Purpose: </w:t>
            </w:r>
            <w:r w:rsidRPr="003B6BC9">
              <w:rPr>
                <w:rFonts w:ascii="Arial" w:hAnsi="Arial" w:cs="Arial"/>
                <w:sz w:val="16"/>
                <w:szCs w:val="20"/>
                <w:lang w:val="en-GB"/>
              </w:rPr>
              <w:br/>
              <w:t>This section includes the organisation of the trilateral work.</w:t>
            </w:r>
          </w:p>
        </w:tc>
        <w:tc>
          <w:tcPr>
            <w:tcW w:w="904" w:type="dxa"/>
            <w:tcBorders>
              <w:top w:val="nil"/>
              <w:left w:val="nil"/>
              <w:bottom w:val="single" w:sz="4" w:space="0" w:color="FFFFFF"/>
              <w:right w:val="single" w:sz="4" w:space="0" w:color="FFFFFF"/>
            </w:tcBorders>
            <w:shd w:val="clear" w:color="000000" w:fill="D8EEFA"/>
            <w:hideMark/>
          </w:tcPr>
          <w:p w14:paraId="48781D84" w14:textId="7FA89185" w:rsidR="00256008" w:rsidRPr="008402DA" w:rsidRDefault="00256008" w:rsidP="008402DA">
            <w:pPr>
              <w:rPr>
                <w:rFonts w:ascii="Arial" w:hAnsi="Arial" w:cs="Arial"/>
                <w:sz w:val="16"/>
                <w:szCs w:val="20"/>
                <w:lang w:val="en-GB"/>
              </w:rPr>
            </w:pPr>
            <w:r w:rsidRPr="003B6BC9">
              <w:rPr>
                <w:rFonts w:ascii="Arial" w:hAnsi="Arial" w:cs="Arial"/>
                <w:sz w:val="16"/>
                <w:szCs w:val="20"/>
                <w:lang w:val="en-GB"/>
              </w:rPr>
              <w:t xml:space="preserve">Purpose: </w:t>
            </w:r>
            <w:r w:rsidRPr="003B6BC9">
              <w:rPr>
                <w:rFonts w:ascii="Arial" w:hAnsi="Arial" w:cs="Arial"/>
                <w:sz w:val="16"/>
                <w:szCs w:val="20"/>
                <w:lang w:val="en-GB"/>
              </w:rPr>
              <w:br/>
              <w:t>visitor info designed to create a sense of place</w:t>
            </w:r>
            <w:r w:rsidR="008402DA">
              <w:rPr>
                <w:rFonts w:ascii="Arial" w:hAnsi="Arial" w:cs="Arial"/>
                <w:sz w:val="16"/>
                <w:szCs w:val="20"/>
                <w:lang w:val="en-GB"/>
              </w:rPr>
              <w:t xml:space="preserve"> with links to partner sites</w:t>
            </w:r>
            <w:r w:rsidRPr="003B6BC9">
              <w:rPr>
                <w:rFonts w:ascii="Arial" w:hAnsi="Arial" w:cs="Arial"/>
                <w:sz w:val="16"/>
                <w:szCs w:val="20"/>
                <w:lang w:val="en-GB"/>
              </w:rPr>
              <w:t xml:space="preserve">. </w:t>
            </w:r>
            <w:r w:rsidRPr="003B6BC9">
              <w:rPr>
                <w:rFonts w:ascii="Arial" w:hAnsi="Arial" w:cs="Arial"/>
                <w:sz w:val="16"/>
                <w:szCs w:val="20"/>
                <w:lang w:val="en-GB"/>
              </w:rPr>
              <w:br/>
            </w:r>
          </w:p>
        </w:tc>
        <w:tc>
          <w:tcPr>
            <w:tcW w:w="1190" w:type="dxa"/>
            <w:tcBorders>
              <w:top w:val="nil"/>
              <w:left w:val="nil"/>
              <w:bottom w:val="single" w:sz="4" w:space="0" w:color="FFFFFF"/>
              <w:right w:val="single" w:sz="4" w:space="0" w:color="003047"/>
            </w:tcBorders>
            <w:shd w:val="clear" w:color="000000" w:fill="D8EEFA"/>
            <w:hideMark/>
          </w:tcPr>
          <w:p w14:paraId="43113E80" w14:textId="4907D93E" w:rsidR="00256008" w:rsidRPr="003B6BC9" w:rsidRDefault="00256008" w:rsidP="008402DA">
            <w:pPr>
              <w:rPr>
                <w:rFonts w:ascii="Arial" w:hAnsi="Arial" w:cs="Arial"/>
                <w:sz w:val="16"/>
                <w:szCs w:val="20"/>
                <w:lang w:val="en-GB"/>
              </w:rPr>
            </w:pPr>
            <w:r w:rsidRPr="003B6BC9">
              <w:rPr>
                <w:rFonts w:ascii="Arial" w:hAnsi="Arial" w:cs="Arial"/>
                <w:sz w:val="16"/>
                <w:szCs w:val="20"/>
                <w:lang w:val="en-GB"/>
              </w:rPr>
              <w:t xml:space="preserve">Purpose: </w:t>
            </w:r>
            <w:r w:rsidRPr="003B6BC9">
              <w:rPr>
                <w:rFonts w:ascii="Arial" w:hAnsi="Arial" w:cs="Arial"/>
                <w:sz w:val="16"/>
                <w:szCs w:val="20"/>
                <w:lang w:val="en-GB"/>
              </w:rPr>
              <w:br/>
              <w:t>New</w:t>
            </w:r>
            <w:r w:rsidR="008402DA">
              <w:rPr>
                <w:rFonts w:ascii="Arial" w:hAnsi="Arial" w:cs="Arial"/>
                <w:sz w:val="16"/>
                <w:szCs w:val="20"/>
                <w:lang w:val="en-GB"/>
              </w:rPr>
              <w:t xml:space="preserve">s about the </w:t>
            </w:r>
            <w:proofErr w:type="spellStart"/>
            <w:r w:rsidR="008402DA">
              <w:rPr>
                <w:rFonts w:ascii="Arial" w:hAnsi="Arial" w:cs="Arial"/>
                <w:sz w:val="16"/>
                <w:szCs w:val="20"/>
                <w:lang w:val="en-GB"/>
              </w:rPr>
              <w:t>Wadden</w:t>
            </w:r>
            <w:proofErr w:type="spellEnd"/>
            <w:r w:rsidR="008402DA">
              <w:rPr>
                <w:rFonts w:ascii="Arial" w:hAnsi="Arial" w:cs="Arial"/>
                <w:sz w:val="16"/>
                <w:szCs w:val="20"/>
                <w:lang w:val="en-GB"/>
              </w:rPr>
              <w:t xml:space="preserve"> Sea for </w:t>
            </w:r>
            <w:proofErr w:type="gramStart"/>
            <w:r w:rsidR="008402DA">
              <w:rPr>
                <w:rFonts w:ascii="Arial" w:hAnsi="Arial" w:cs="Arial"/>
                <w:sz w:val="16"/>
                <w:szCs w:val="20"/>
                <w:lang w:val="en-GB"/>
              </w:rPr>
              <w:t xml:space="preserve">both </w:t>
            </w:r>
            <w:r w:rsidRPr="003B6BC9">
              <w:rPr>
                <w:rFonts w:ascii="Arial" w:hAnsi="Arial" w:cs="Arial"/>
                <w:sz w:val="16"/>
                <w:szCs w:val="20"/>
                <w:lang w:val="en-GB"/>
              </w:rPr>
              <w:t>journalists</w:t>
            </w:r>
            <w:proofErr w:type="gramEnd"/>
            <w:r w:rsidRPr="003B6BC9">
              <w:rPr>
                <w:rFonts w:ascii="Arial" w:hAnsi="Arial" w:cs="Arial"/>
                <w:sz w:val="16"/>
                <w:szCs w:val="20"/>
                <w:lang w:val="en-GB"/>
              </w:rPr>
              <w:t xml:space="preserve"> and professionals </w:t>
            </w:r>
            <w:r w:rsidR="008402DA">
              <w:rPr>
                <w:rFonts w:ascii="Arial" w:hAnsi="Arial" w:cs="Arial"/>
                <w:sz w:val="16"/>
                <w:szCs w:val="20"/>
                <w:lang w:val="en-GB"/>
              </w:rPr>
              <w:t>as well as documents such as flyers, tool kit, etc.</w:t>
            </w:r>
            <w:r w:rsidRPr="003B6BC9">
              <w:rPr>
                <w:rFonts w:ascii="Arial" w:hAnsi="Arial" w:cs="Arial"/>
                <w:sz w:val="16"/>
                <w:szCs w:val="20"/>
                <w:lang w:val="en-GB"/>
              </w:rPr>
              <w:br/>
            </w:r>
          </w:p>
        </w:tc>
        <w:tc>
          <w:tcPr>
            <w:tcW w:w="1033" w:type="dxa"/>
            <w:tcBorders>
              <w:top w:val="nil"/>
              <w:left w:val="nil"/>
              <w:bottom w:val="single" w:sz="4" w:space="0" w:color="FFFFFF"/>
              <w:right w:val="single" w:sz="4" w:space="0" w:color="FFFFFF"/>
            </w:tcBorders>
            <w:shd w:val="clear" w:color="000000" w:fill="D8EEFA"/>
            <w:hideMark/>
          </w:tcPr>
          <w:p w14:paraId="07977D69" w14:textId="25948C90" w:rsidR="00256008" w:rsidRPr="003B6BC9" w:rsidRDefault="008402DA" w:rsidP="008402DA">
            <w:pPr>
              <w:rPr>
                <w:rFonts w:ascii="Arial" w:hAnsi="Arial" w:cs="Arial"/>
                <w:sz w:val="16"/>
                <w:szCs w:val="20"/>
                <w:lang w:val="en-GB"/>
              </w:rPr>
            </w:pPr>
            <w:r>
              <w:rPr>
                <w:rFonts w:ascii="Arial" w:hAnsi="Arial" w:cs="Arial"/>
                <w:sz w:val="16"/>
                <w:szCs w:val="20"/>
                <w:lang w:val="en-GB"/>
              </w:rPr>
              <w:t xml:space="preserve">Purpose: </w:t>
            </w:r>
            <w:r>
              <w:rPr>
                <w:rFonts w:ascii="Arial" w:hAnsi="Arial" w:cs="Arial"/>
                <w:sz w:val="16"/>
                <w:szCs w:val="20"/>
                <w:lang w:val="en-GB"/>
              </w:rPr>
              <w:br/>
              <w:t>An area for teachers</w:t>
            </w:r>
            <w:r w:rsidR="00256008" w:rsidRPr="003B6BC9">
              <w:rPr>
                <w:rFonts w:ascii="Arial" w:hAnsi="Arial" w:cs="Arial"/>
                <w:sz w:val="16"/>
                <w:szCs w:val="20"/>
                <w:lang w:val="en-GB"/>
              </w:rPr>
              <w:t>, teaching resources and children to download activities and resources</w:t>
            </w:r>
            <w:r>
              <w:rPr>
                <w:rFonts w:ascii="Arial" w:hAnsi="Arial" w:cs="Arial"/>
                <w:sz w:val="16"/>
                <w:szCs w:val="20"/>
                <w:lang w:val="en-GB"/>
              </w:rPr>
              <w:t xml:space="preserve"> (IWSS)</w:t>
            </w:r>
            <w:r w:rsidR="00256008" w:rsidRPr="003B6BC9">
              <w:rPr>
                <w:rFonts w:ascii="Arial" w:hAnsi="Arial" w:cs="Arial"/>
                <w:sz w:val="16"/>
                <w:szCs w:val="20"/>
                <w:lang w:val="en-GB"/>
              </w:rPr>
              <w:t>.</w:t>
            </w:r>
          </w:p>
        </w:tc>
        <w:tc>
          <w:tcPr>
            <w:tcW w:w="951" w:type="dxa"/>
            <w:tcBorders>
              <w:top w:val="nil"/>
              <w:left w:val="nil"/>
              <w:bottom w:val="single" w:sz="4" w:space="0" w:color="FFFFFF"/>
              <w:right w:val="single" w:sz="4" w:space="0" w:color="FFFFFF"/>
            </w:tcBorders>
            <w:shd w:val="clear" w:color="000000" w:fill="D8EEFA"/>
            <w:hideMark/>
          </w:tcPr>
          <w:p w14:paraId="59B2CE81" w14:textId="6A3E412B" w:rsidR="00256008" w:rsidRPr="003B6BC9" w:rsidRDefault="00256008" w:rsidP="008402DA">
            <w:pPr>
              <w:rPr>
                <w:rFonts w:ascii="Arial" w:hAnsi="Arial" w:cs="Arial"/>
                <w:sz w:val="16"/>
                <w:szCs w:val="20"/>
                <w:lang w:val="en-GB"/>
              </w:rPr>
            </w:pPr>
            <w:r w:rsidRPr="003B6BC9">
              <w:rPr>
                <w:rFonts w:ascii="Arial" w:hAnsi="Arial" w:cs="Arial"/>
                <w:sz w:val="16"/>
                <w:szCs w:val="20"/>
                <w:lang w:val="en-GB"/>
              </w:rPr>
              <w:t xml:space="preserve">Purpose: </w:t>
            </w:r>
            <w:r w:rsidRPr="003B6BC9">
              <w:rPr>
                <w:rFonts w:ascii="Arial" w:hAnsi="Arial" w:cs="Arial"/>
                <w:sz w:val="16"/>
                <w:szCs w:val="20"/>
                <w:lang w:val="en-GB"/>
              </w:rPr>
              <w:br/>
              <w:t>Events</w:t>
            </w:r>
            <w:r w:rsidR="008402DA">
              <w:rPr>
                <w:rFonts w:ascii="Arial" w:hAnsi="Arial" w:cs="Arial"/>
                <w:sz w:val="16"/>
                <w:szCs w:val="20"/>
                <w:lang w:val="en-GB"/>
              </w:rPr>
              <w:t xml:space="preserve"> – both external and TWSC</w:t>
            </w:r>
            <w:r w:rsidRPr="003B6BC9">
              <w:rPr>
                <w:rFonts w:ascii="Arial" w:hAnsi="Arial" w:cs="Arial"/>
                <w:sz w:val="16"/>
                <w:szCs w:val="20"/>
                <w:lang w:val="en-GB"/>
              </w:rPr>
              <w:t>, filtered by country, theme or date.</w:t>
            </w:r>
            <w:r w:rsidRPr="003B6BC9">
              <w:rPr>
                <w:rFonts w:ascii="Arial" w:hAnsi="Arial" w:cs="Arial"/>
                <w:sz w:val="16"/>
                <w:szCs w:val="20"/>
                <w:lang w:val="en-GB"/>
              </w:rPr>
              <w:br/>
            </w:r>
          </w:p>
        </w:tc>
        <w:tc>
          <w:tcPr>
            <w:tcW w:w="1134" w:type="dxa"/>
            <w:tcBorders>
              <w:top w:val="nil"/>
              <w:left w:val="nil"/>
              <w:bottom w:val="single" w:sz="4" w:space="0" w:color="FFFFFF"/>
              <w:right w:val="single" w:sz="4" w:space="0" w:color="FFFFFF"/>
            </w:tcBorders>
            <w:shd w:val="clear" w:color="000000" w:fill="D8EEFA"/>
            <w:hideMark/>
          </w:tcPr>
          <w:p w14:paraId="3BA90EE5" w14:textId="71571171" w:rsidR="00256008" w:rsidRPr="003B6BC9" w:rsidRDefault="00256008" w:rsidP="008402DA">
            <w:pPr>
              <w:rPr>
                <w:rFonts w:ascii="Arial" w:hAnsi="Arial" w:cs="Arial"/>
                <w:sz w:val="16"/>
                <w:szCs w:val="20"/>
                <w:lang w:val="en-GB"/>
              </w:rPr>
            </w:pPr>
            <w:r w:rsidRPr="003B6BC9">
              <w:rPr>
                <w:rFonts w:ascii="Arial" w:hAnsi="Arial" w:cs="Arial"/>
                <w:sz w:val="16"/>
                <w:szCs w:val="20"/>
                <w:lang w:val="en-GB"/>
              </w:rPr>
              <w:t xml:space="preserve">Purpose: </w:t>
            </w:r>
            <w:r w:rsidRPr="003B6BC9">
              <w:rPr>
                <w:rFonts w:ascii="Arial" w:hAnsi="Arial" w:cs="Arial"/>
                <w:sz w:val="16"/>
                <w:szCs w:val="20"/>
                <w:lang w:val="en-GB"/>
              </w:rPr>
              <w:br/>
              <w:t xml:space="preserve">A private log-in area for partners, board members and expert working groups. </w:t>
            </w:r>
          </w:p>
        </w:tc>
        <w:tc>
          <w:tcPr>
            <w:tcW w:w="992" w:type="dxa"/>
            <w:tcBorders>
              <w:top w:val="nil"/>
              <w:left w:val="nil"/>
              <w:bottom w:val="single" w:sz="4" w:space="0" w:color="FFFFFF"/>
              <w:right w:val="single" w:sz="4" w:space="0" w:color="FFFFFF"/>
            </w:tcBorders>
            <w:shd w:val="clear" w:color="000000" w:fill="D8EEFA"/>
            <w:hideMark/>
          </w:tcPr>
          <w:p w14:paraId="5FAD2D79" w14:textId="77777777" w:rsidR="00256008" w:rsidRPr="003B6BC9" w:rsidRDefault="00256008">
            <w:pPr>
              <w:rPr>
                <w:rFonts w:ascii="Arial" w:hAnsi="Arial" w:cs="Arial"/>
                <w:sz w:val="16"/>
                <w:szCs w:val="20"/>
                <w:lang w:val="en-GB"/>
              </w:rPr>
            </w:pPr>
            <w:r w:rsidRPr="003B6BC9">
              <w:rPr>
                <w:rFonts w:ascii="Arial" w:hAnsi="Arial" w:cs="Arial"/>
                <w:sz w:val="16"/>
                <w:szCs w:val="20"/>
                <w:lang w:val="en-GB"/>
              </w:rPr>
              <w:t xml:space="preserve">Purpose: </w:t>
            </w:r>
            <w:r w:rsidRPr="003B6BC9">
              <w:rPr>
                <w:rFonts w:ascii="Arial" w:hAnsi="Arial" w:cs="Arial"/>
                <w:sz w:val="16"/>
                <w:szCs w:val="20"/>
                <w:lang w:val="en-GB"/>
              </w:rPr>
              <w:br/>
              <w:t>Contact form and ways to keep in touch</w:t>
            </w:r>
          </w:p>
        </w:tc>
      </w:tr>
      <w:tr w:rsidR="003B6BC9" w:rsidRPr="00583379" w14:paraId="0685E3CC" w14:textId="77777777" w:rsidTr="003B6BC9">
        <w:trPr>
          <w:trHeight w:val="222"/>
        </w:trPr>
        <w:tc>
          <w:tcPr>
            <w:tcW w:w="1204" w:type="dxa"/>
            <w:tcBorders>
              <w:top w:val="nil"/>
              <w:left w:val="single" w:sz="4" w:space="0" w:color="FFFFFF"/>
              <w:bottom w:val="single" w:sz="4" w:space="0" w:color="FFFFFF"/>
              <w:right w:val="single" w:sz="4" w:space="0" w:color="FFFFFF"/>
            </w:tcBorders>
            <w:shd w:val="clear" w:color="auto" w:fill="auto"/>
            <w:vAlign w:val="center"/>
            <w:hideMark/>
          </w:tcPr>
          <w:p w14:paraId="1D0D8EB2" w14:textId="77777777" w:rsidR="00256008" w:rsidRPr="003B6BC9" w:rsidRDefault="00256008">
            <w:pPr>
              <w:rPr>
                <w:rFonts w:ascii="Arial" w:hAnsi="Arial" w:cs="Arial"/>
                <w:sz w:val="20"/>
                <w:szCs w:val="20"/>
                <w:lang w:val="en-GB"/>
              </w:rPr>
            </w:pPr>
            <w:r w:rsidRPr="003B6BC9">
              <w:rPr>
                <w:rFonts w:ascii="Arial" w:hAnsi="Arial" w:cs="Arial"/>
                <w:sz w:val="20"/>
                <w:szCs w:val="20"/>
                <w:lang w:val="en-GB"/>
              </w:rPr>
              <w:t> </w:t>
            </w:r>
          </w:p>
        </w:tc>
        <w:tc>
          <w:tcPr>
            <w:tcW w:w="1027" w:type="dxa"/>
            <w:tcBorders>
              <w:top w:val="nil"/>
              <w:left w:val="nil"/>
              <w:bottom w:val="single" w:sz="4" w:space="0" w:color="FFFFFF"/>
              <w:right w:val="single" w:sz="4" w:space="0" w:color="FFFFFF"/>
            </w:tcBorders>
            <w:shd w:val="clear" w:color="auto" w:fill="auto"/>
            <w:vAlign w:val="center"/>
            <w:hideMark/>
          </w:tcPr>
          <w:p w14:paraId="2C27FBD6" w14:textId="77777777" w:rsidR="00256008" w:rsidRPr="003B6BC9" w:rsidRDefault="00256008">
            <w:pPr>
              <w:rPr>
                <w:rFonts w:ascii="Arial" w:hAnsi="Arial" w:cs="Arial"/>
                <w:sz w:val="20"/>
                <w:szCs w:val="20"/>
                <w:lang w:val="en-GB"/>
              </w:rPr>
            </w:pPr>
            <w:r w:rsidRPr="003B6BC9">
              <w:rPr>
                <w:rFonts w:ascii="Arial" w:hAnsi="Arial" w:cs="Arial"/>
                <w:sz w:val="20"/>
                <w:szCs w:val="20"/>
                <w:lang w:val="en-GB"/>
              </w:rPr>
              <w:t> </w:t>
            </w:r>
          </w:p>
        </w:tc>
        <w:tc>
          <w:tcPr>
            <w:tcW w:w="1219" w:type="dxa"/>
            <w:tcBorders>
              <w:top w:val="nil"/>
              <w:left w:val="nil"/>
              <w:bottom w:val="single" w:sz="4" w:space="0" w:color="FFFFFF"/>
              <w:right w:val="single" w:sz="4" w:space="0" w:color="FFFFFF"/>
            </w:tcBorders>
            <w:shd w:val="clear" w:color="auto" w:fill="auto"/>
            <w:vAlign w:val="center"/>
            <w:hideMark/>
          </w:tcPr>
          <w:p w14:paraId="14F50AED" w14:textId="77777777" w:rsidR="00256008" w:rsidRPr="003B6BC9" w:rsidRDefault="00256008">
            <w:pPr>
              <w:rPr>
                <w:rFonts w:ascii="Arial" w:hAnsi="Arial" w:cs="Arial"/>
                <w:sz w:val="20"/>
                <w:szCs w:val="20"/>
                <w:lang w:val="en-GB"/>
              </w:rPr>
            </w:pPr>
            <w:r w:rsidRPr="003B6BC9">
              <w:rPr>
                <w:rFonts w:ascii="Arial" w:hAnsi="Arial" w:cs="Arial"/>
                <w:sz w:val="20"/>
                <w:szCs w:val="20"/>
                <w:lang w:val="en-GB"/>
              </w:rPr>
              <w:t> </w:t>
            </w:r>
          </w:p>
        </w:tc>
        <w:tc>
          <w:tcPr>
            <w:tcW w:w="904" w:type="dxa"/>
            <w:tcBorders>
              <w:top w:val="nil"/>
              <w:left w:val="nil"/>
              <w:bottom w:val="single" w:sz="4" w:space="0" w:color="FFFFFF"/>
              <w:right w:val="single" w:sz="4" w:space="0" w:color="FFFFFF"/>
            </w:tcBorders>
            <w:shd w:val="clear" w:color="auto" w:fill="auto"/>
            <w:vAlign w:val="center"/>
            <w:hideMark/>
          </w:tcPr>
          <w:p w14:paraId="17B0D2D5" w14:textId="77777777" w:rsidR="00256008" w:rsidRPr="003B6BC9" w:rsidRDefault="00256008">
            <w:pPr>
              <w:rPr>
                <w:rFonts w:ascii="Arial" w:hAnsi="Arial" w:cs="Arial"/>
                <w:sz w:val="20"/>
                <w:szCs w:val="20"/>
                <w:lang w:val="en-GB"/>
              </w:rPr>
            </w:pPr>
            <w:r w:rsidRPr="003B6BC9">
              <w:rPr>
                <w:rFonts w:ascii="Arial" w:hAnsi="Arial" w:cs="Arial"/>
                <w:sz w:val="20"/>
                <w:szCs w:val="20"/>
                <w:lang w:val="en-GB"/>
              </w:rPr>
              <w:t> </w:t>
            </w:r>
          </w:p>
        </w:tc>
        <w:tc>
          <w:tcPr>
            <w:tcW w:w="1190" w:type="dxa"/>
            <w:tcBorders>
              <w:top w:val="nil"/>
              <w:left w:val="nil"/>
              <w:bottom w:val="single" w:sz="4" w:space="0" w:color="FFFFFF"/>
              <w:right w:val="single" w:sz="4" w:space="0" w:color="003047"/>
            </w:tcBorders>
            <w:shd w:val="clear" w:color="auto" w:fill="auto"/>
            <w:vAlign w:val="center"/>
            <w:hideMark/>
          </w:tcPr>
          <w:p w14:paraId="7594F9B6" w14:textId="77777777" w:rsidR="00256008" w:rsidRPr="003B6BC9" w:rsidRDefault="00256008">
            <w:pPr>
              <w:rPr>
                <w:rFonts w:ascii="Arial" w:hAnsi="Arial" w:cs="Arial"/>
                <w:sz w:val="20"/>
                <w:szCs w:val="20"/>
                <w:lang w:val="en-GB"/>
              </w:rPr>
            </w:pPr>
            <w:r w:rsidRPr="003B6BC9">
              <w:rPr>
                <w:rFonts w:ascii="Arial" w:hAnsi="Arial" w:cs="Arial"/>
                <w:sz w:val="20"/>
                <w:szCs w:val="20"/>
                <w:lang w:val="en-GB"/>
              </w:rPr>
              <w:t> </w:t>
            </w:r>
          </w:p>
        </w:tc>
        <w:tc>
          <w:tcPr>
            <w:tcW w:w="1033" w:type="dxa"/>
            <w:tcBorders>
              <w:top w:val="nil"/>
              <w:left w:val="nil"/>
              <w:bottom w:val="single" w:sz="4" w:space="0" w:color="FFFFFF"/>
              <w:right w:val="single" w:sz="4" w:space="0" w:color="FFFFFF"/>
            </w:tcBorders>
            <w:shd w:val="clear" w:color="auto" w:fill="auto"/>
            <w:vAlign w:val="center"/>
            <w:hideMark/>
          </w:tcPr>
          <w:p w14:paraId="6F3CAE21" w14:textId="77777777" w:rsidR="00256008" w:rsidRPr="003B6BC9" w:rsidRDefault="00256008">
            <w:pPr>
              <w:rPr>
                <w:rFonts w:ascii="Arial" w:hAnsi="Arial" w:cs="Arial"/>
                <w:sz w:val="20"/>
                <w:szCs w:val="20"/>
                <w:lang w:val="en-GB"/>
              </w:rPr>
            </w:pPr>
            <w:r w:rsidRPr="003B6BC9">
              <w:rPr>
                <w:rFonts w:ascii="Arial" w:hAnsi="Arial" w:cs="Arial"/>
                <w:sz w:val="20"/>
                <w:szCs w:val="20"/>
                <w:lang w:val="en-GB"/>
              </w:rPr>
              <w:t> </w:t>
            </w:r>
          </w:p>
        </w:tc>
        <w:tc>
          <w:tcPr>
            <w:tcW w:w="951" w:type="dxa"/>
            <w:tcBorders>
              <w:top w:val="nil"/>
              <w:left w:val="nil"/>
              <w:bottom w:val="single" w:sz="4" w:space="0" w:color="FFFFFF"/>
              <w:right w:val="single" w:sz="4" w:space="0" w:color="FFFFFF"/>
            </w:tcBorders>
            <w:shd w:val="clear" w:color="auto" w:fill="auto"/>
            <w:vAlign w:val="center"/>
            <w:hideMark/>
          </w:tcPr>
          <w:p w14:paraId="05F1214D" w14:textId="77777777" w:rsidR="00256008" w:rsidRPr="003B6BC9" w:rsidRDefault="00256008">
            <w:pPr>
              <w:rPr>
                <w:rFonts w:ascii="Arial" w:hAnsi="Arial" w:cs="Arial"/>
                <w:sz w:val="20"/>
                <w:szCs w:val="20"/>
                <w:lang w:val="en-GB"/>
              </w:rPr>
            </w:pPr>
            <w:r w:rsidRPr="003B6BC9">
              <w:rPr>
                <w:rFonts w:ascii="Arial" w:hAnsi="Arial" w:cs="Arial"/>
                <w:sz w:val="20"/>
                <w:szCs w:val="20"/>
                <w:lang w:val="en-GB"/>
              </w:rPr>
              <w:t> </w:t>
            </w:r>
          </w:p>
        </w:tc>
        <w:tc>
          <w:tcPr>
            <w:tcW w:w="1134" w:type="dxa"/>
            <w:tcBorders>
              <w:top w:val="nil"/>
              <w:left w:val="nil"/>
              <w:bottom w:val="single" w:sz="4" w:space="0" w:color="FFFFFF"/>
              <w:right w:val="single" w:sz="4" w:space="0" w:color="FFFFFF"/>
            </w:tcBorders>
            <w:shd w:val="clear" w:color="auto" w:fill="auto"/>
            <w:vAlign w:val="center"/>
            <w:hideMark/>
          </w:tcPr>
          <w:p w14:paraId="0E973D73" w14:textId="77777777" w:rsidR="00256008" w:rsidRPr="003B6BC9" w:rsidRDefault="00256008">
            <w:pPr>
              <w:rPr>
                <w:rFonts w:ascii="Arial" w:hAnsi="Arial" w:cs="Arial"/>
                <w:sz w:val="20"/>
                <w:szCs w:val="20"/>
                <w:lang w:val="en-GB"/>
              </w:rPr>
            </w:pPr>
            <w:r w:rsidRPr="003B6BC9">
              <w:rPr>
                <w:rFonts w:ascii="Arial" w:hAnsi="Arial" w:cs="Arial"/>
                <w:sz w:val="20"/>
                <w:szCs w:val="20"/>
                <w:lang w:val="en-GB"/>
              </w:rPr>
              <w:t> </w:t>
            </w:r>
          </w:p>
        </w:tc>
        <w:tc>
          <w:tcPr>
            <w:tcW w:w="992" w:type="dxa"/>
            <w:tcBorders>
              <w:top w:val="nil"/>
              <w:left w:val="nil"/>
              <w:bottom w:val="single" w:sz="4" w:space="0" w:color="FFFFFF"/>
              <w:right w:val="single" w:sz="4" w:space="0" w:color="FFFFFF"/>
            </w:tcBorders>
            <w:shd w:val="clear" w:color="auto" w:fill="auto"/>
            <w:vAlign w:val="center"/>
            <w:hideMark/>
          </w:tcPr>
          <w:p w14:paraId="5B1D1A46" w14:textId="77777777" w:rsidR="00256008" w:rsidRPr="003B6BC9" w:rsidRDefault="00256008">
            <w:pPr>
              <w:rPr>
                <w:rFonts w:ascii="Arial" w:hAnsi="Arial" w:cs="Arial"/>
                <w:sz w:val="20"/>
                <w:szCs w:val="20"/>
                <w:lang w:val="en-GB"/>
              </w:rPr>
            </w:pPr>
            <w:r w:rsidRPr="003B6BC9">
              <w:rPr>
                <w:rFonts w:ascii="Arial" w:hAnsi="Arial" w:cs="Arial"/>
                <w:sz w:val="20"/>
                <w:szCs w:val="20"/>
                <w:lang w:val="en-GB"/>
              </w:rPr>
              <w:t> </w:t>
            </w:r>
          </w:p>
        </w:tc>
      </w:tr>
      <w:tr w:rsidR="003D527D" w:rsidRPr="00310712" w14:paraId="10886B51" w14:textId="77777777" w:rsidTr="00310712">
        <w:trPr>
          <w:trHeight w:val="738"/>
        </w:trPr>
        <w:tc>
          <w:tcPr>
            <w:tcW w:w="1204" w:type="dxa"/>
            <w:tcBorders>
              <w:top w:val="nil"/>
              <w:left w:val="single" w:sz="4" w:space="0" w:color="FFFFFF"/>
              <w:bottom w:val="single" w:sz="4" w:space="0" w:color="FFFFFF"/>
              <w:right w:val="single" w:sz="4" w:space="0" w:color="FFFFFF"/>
            </w:tcBorders>
            <w:shd w:val="clear" w:color="000000" w:fill="72C596"/>
            <w:hideMark/>
          </w:tcPr>
          <w:p w14:paraId="5980BFF5" w14:textId="74074499" w:rsidR="003D527D" w:rsidRPr="00310712" w:rsidRDefault="003D527D" w:rsidP="008402DA">
            <w:pPr>
              <w:rPr>
                <w:rFonts w:ascii="Arial" w:hAnsi="Arial" w:cs="Arial"/>
                <w:bCs/>
                <w:sz w:val="16"/>
                <w:szCs w:val="16"/>
              </w:rPr>
            </w:pPr>
            <w:r w:rsidRPr="00310712">
              <w:rPr>
                <w:rFonts w:ascii="Arial" w:hAnsi="Arial" w:cs="Arial"/>
                <w:bCs/>
                <w:sz w:val="16"/>
                <w:szCs w:val="16"/>
              </w:rPr>
              <w:t>UNESCO Status</w:t>
            </w:r>
          </w:p>
        </w:tc>
        <w:tc>
          <w:tcPr>
            <w:tcW w:w="1027" w:type="dxa"/>
            <w:tcBorders>
              <w:top w:val="nil"/>
              <w:left w:val="nil"/>
              <w:bottom w:val="single" w:sz="4" w:space="0" w:color="FFFFFF"/>
              <w:right w:val="single" w:sz="4" w:space="0" w:color="FFFFFF"/>
            </w:tcBorders>
            <w:shd w:val="clear" w:color="000000" w:fill="72C596"/>
            <w:hideMark/>
          </w:tcPr>
          <w:p w14:paraId="3B50F258" w14:textId="645FFBCD" w:rsidR="003D527D" w:rsidRPr="00310712" w:rsidRDefault="003D527D">
            <w:pPr>
              <w:rPr>
                <w:rFonts w:ascii="Arial" w:hAnsi="Arial" w:cs="Arial"/>
                <w:bCs/>
                <w:sz w:val="16"/>
                <w:szCs w:val="16"/>
              </w:rPr>
            </w:pPr>
            <w:proofErr w:type="spellStart"/>
            <w:r w:rsidRPr="00310712">
              <w:rPr>
                <w:rFonts w:ascii="Arial" w:hAnsi="Arial" w:cs="Arial"/>
                <w:bCs/>
                <w:sz w:val="16"/>
                <w:szCs w:val="16"/>
              </w:rPr>
              <w:t>Conser</w:t>
            </w:r>
            <w:r>
              <w:rPr>
                <w:rFonts w:ascii="Arial" w:hAnsi="Arial" w:cs="Arial"/>
                <w:bCs/>
                <w:sz w:val="16"/>
                <w:szCs w:val="16"/>
              </w:rPr>
              <w:t>-</w:t>
            </w:r>
            <w:r w:rsidRPr="00310712">
              <w:rPr>
                <w:rFonts w:ascii="Arial" w:hAnsi="Arial" w:cs="Arial"/>
                <w:bCs/>
                <w:sz w:val="16"/>
                <w:szCs w:val="16"/>
              </w:rPr>
              <w:t>vation</w:t>
            </w:r>
            <w:proofErr w:type="spellEnd"/>
          </w:p>
        </w:tc>
        <w:tc>
          <w:tcPr>
            <w:tcW w:w="1219" w:type="dxa"/>
            <w:tcBorders>
              <w:top w:val="nil"/>
              <w:left w:val="nil"/>
              <w:bottom w:val="single" w:sz="4" w:space="0" w:color="FFFFFF"/>
              <w:right w:val="single" w:sz="4" w:space="0" w:color="FFFFFF"/>
            </w:tcBorders>
            <w:shd w:val="clear" w:color="000000" w:fill="72C596"/>
            <w:hideMark/>
          </w:tcPr>
          <w:p w14:paraId="2B6DF9BB" w14:textId="77777777" w:rsidR="003D527D" w:rsidRPr="00310712" w:rsidRDefault="003D527D">
            <w:pPr>
              <w:rPr>
                <w:rFonts w:ascii="Arial" w:hAnsi="Arial" w:cs="Arial"/>
                <w:bCs/>
                <w:sz w:val="16"/>
                <w:szCs w:val="16"/>
              </w:rPr>
            </w:pPr>
            <w:proofErr w:type="spellStart"/>
            <w:r w:rsidRPr="00310712">
              <w:rPr>
                <w:rFonts w:ascii="Arial" w:hAnsi="Arial" w:cs="Arial"/>
                <w:bCs/>
                <w:sz w:val="16"/>
                <w:szCs w:val="16"/>
              </w:rPr>
              <w:t>Our</w:t>
            </w:r>
            <w:proofErr w:type="spellEnd"/>
            <w:r w:rsidRPr="00310712">
              <w:rPr>
                <w:rFonts w:ascii="Arial" w:hAnsi="Arial" w:cs="Arial"/>
                <w:bCs/>
                <w:sz w:val="16"/>
                <w:szCs w:val="16"/>
              </w:rPr>
              <w:t xml:space="preserve"> </w:t>
            </w:r>
            <w:proofErr w:type="spellStart"/>
            <w:r w:rsidRPr="00310712">
              <w:rPr>
                <w:rFonts w:ascii="Arial" w:hAnsi="Arial" w:cs="Arial"/>
                <w:bCs/>
                <w:sz w:val="16"/>
                <w:szCs w:val="16"/>
              </w:rPr>
              <w:t>organisation</w:t>
            </w:r>
            <w:proofErr w:type="spellEnd"/>
          </w:p>
        </w:tc>
        <w:tc>
          <w:tcPr>
            <w:tcW w:w="904" w:type="dxa"/>
            <w:tcBorders>
              <w:top w:val="nil"/>
              <w:left w:val="nil"/>
              <w:bottom w:val="single" w:sz="4" w:space="0" w:color="FFFFFF"/>
              <w:right w:val="single" w:sz="4" w:space="0" w:color="FFFFFF"/>
            </w:tcBorders>
            <w:shd w:val="clear" w:color="000000" w:fill="72C596"/>
            <w:hideMark/>
          </w:tcPr>
          <w:p w14:paraId="351233A8" w14:textId="77777777" w:rsidR="003D527D" w:rsidRPr="00310712" w:rsidRDefault="003D527D">
            <w:pPr>
              <w:rPr>
                <w:rFonts w:ascii="Arial" w:hAnsi="Arial" w:cs="Arial"/>
                <w:bCs/>
                <w:sz w:val="16"/>
                <w:szCs w:val="16"/>
              </w:rPr>
            </w:pPr>
            <w:proofErr w:type="spellStart"/>
            <w:r w:rsidRPr="00310712">
              <w:rPr>
                <w:rFonts w:ascii="Arial" w:hAnsi="Arial" w:cs="Arial"/>
                <w:bCs/>
                <w:sz w:val="16"/>
                <w:szCs w:val="16"/>
              </w:rPr>
              <w:t>Visitor</w:t>
            </w:r>
            <w:proofErr w:type="spellEnd"/>
            <w:r w:rsidRPr="00310712">
              <w:rPr>
                <w:rFonts w:ascii="Arial" w:hAnsi="Arial" w:cs="Arial"/>
                <w:bCs/>
                <w:sz w:val="16"/>
                <w:szCs w:val="16"/>
              </w:rPr>
              <w:t xml:space="preserve"> </w:t>
            </w:r>
            <w:proofErr w:type="spellStart"/>
            <w:r w:rsidRPr="00310712">
              <w:rPr>
                <w:rFonts w:ascii="Arial" w:hAnsi="Arial" w:cs="Arial"/>
                <w:bCs/>
                <w:sz w:val="16"/>
                <w:szCs w:val="16"/>
              </w:rPr>
              <w:t>centres</w:t>
            </w:r>
            <w:proofErr w:type="spellEnd"/>
          </w:p>
        </w:tc>
        <w:tc>
          <w:tcPr>
            <w:tcW w:w="1190" w:type="dxa"/>
            <w:tcBorders>
              <w:top w:val="nil"/>
              <w:left w:val="nil"/>
              <w:bottom w:val="single" w:sz="4" w:space="0" w:color="FFFFFF"/>
              <w:right w:val="single" w:sz="4" w:space="0" w:color="003047"/>
            </w:tcBorders>
            <w:shd w:val="clear" w:color="000000" w:fill="72C596"/>
            <w:hideMark/>
          </w:tcPr>
          <w:p w14:paraId="16547AC4" w14:textId="118229C5" w:rsidR="003D527D" w:rsidRPr="00310712" w:rsidRDefault="003D527D" w:rsidP="008402DA">
            <w:pPr>
              <w:rPr>
                <w:rFonts w:ascii="Arial" w:hAnsi="Arial" w:cs="Arial"/>
                <w:bCs/>
                <w:sz w:val="16"/>
                <w:szCs w:val="16"/>
                <w:lang w:val="en-GB"/>
              </w:rPr>
            </w:pPr>
            <w:r w:rsidRPr="00310712">
              <w:rPr>
                <w:rFonts w:ascii="Arial" w:hAnsi="Arial" w:cs="Arial"/>
                <w:bCs/>
                <w:sz w:val="16"/>
                <w:szCs w:val="16"/>
                <w:lang w:val="en-GB"/>
              </w:rPr>
              <w:t xml:space="preserve">News stories </w:t>
            </w:r>
            <w:r w:rsidRPr="00310712">
              <w:rPr>
                <w:rFonts w:ascii="Arial" w:hAnsi="Arial" w:cs="Arial"/>
                <w:bCs/>
                <w:sz w:val="16"/>
                <w:szCs w:val="16"/>
                <w:lang w:val="en-GB"/>
              </w:rPr>
              <w:br/>
            </w:r>
          </w:p>
        </w:tc>
        <w:tc>
          <w:tcPr>
            <w:tcW w:w="1033" w:type="dxa"/>
            <w:tcBorders>
              <w:top w:val="nil"/>
              <w:left w:val="nil"/>
              <w:bottom w:val="single" w:sz="4" w:space="0" w:color="FFFFFF"/>
              <w:right w:val="single" w:sz="4" w:space="0" w:color="FFFFFF"/>
            </w:tcBorders>
            <w:shd w:val="clear" w:color="000000" w:fill="72C596"/>
            <w:hideMark/>
          </w:tcPr>
          <w:p w14:paraId="41F676A9" w14:textId="24DB7B45" w:rsidR="003D527D" w:rsidRPr="00310712" w:rsidRDefault="003D527D">
            <w:pPr>
              <w:rPr>
                <w:rFonts w:ascii="Arial" w:hAnsi="Arial" w:cs="Arial"/>
                <w:bCs/>
                <w:sz w:val="16"/>
                <w:szCs w:val="16"/>
              </w:rPr>
            </w:pPr>
            <w:proofErr w:type="spellStart"/>
            <w:r w:rsidRPr="00310712">
              <w:rPr>
                <w:rFonts w:ascii="Arial" w:hAnsi="Arial" w:cs="Arial"/>
                <w:bCs/>
                <w:sz w:val="16"/>
                <w:szCs w:val="16"/>
              </w:rPr>
              <w:t>Environ</w:t>
            </w:r>
            <w:proofErr w:type="spellEnd"/>
            <w:r w:rsidRPr="00310712">
              <w:rPr>
                <w:rFonts w:ascii="Arial" w:hAnsi="Arial" w:cs="Arial"/>
                <w:bCs/>
                <w:sz w:val="16"/>
                <w:szCs w:val="16"/>
              </w:rPr>
              <w:t xml:space="preserve">-mental </w:t>
            </w:r>
            <w:proofErr w:type="spellStart"/>
            <w:r w:rsidRPr="00310712">
              <w:rPr>
                <w:rFonts w:ascii="Arial" w:hAnsi="Arial" w:cs="Arial"/>
                <w:bCs/>
                <w:sz w:val="16"/>
                <w:szCs w:val="16"/>
              </w:rPr>
              <w:t>education</w:t>
            </w:r>
            <w:proofErr w:type="spellEnd"/>
          </w:p>
        </w:tc>
        <w:tc>
          <w:tcPr>
            <w:tcW w:w="951" w:type="dxa"/>
            <w:tcBorders>
              <w:top w:val="nil"/>
              <w:left w:val="nil"/>
              <w:bottom w:val="single" w:sz="4" w:space="0" w:color="FFFFFF"/>
              <w:right w:val="single" w:sz="4" w:space="0" w:color="FFFFFF"/>
            </w:tcBorders>
            <w:shd w:val="clear" w:color="000000" w:fill="72C596"/>
            <w:hideMark/>
          </w:tcPr>
          <w:p w14:paraId="273319D9" w14:textId="1FD034B1" w:rsidR="003D527D" w:rsidRPr="00310712" w:rsidRDefault="003D527D" w:rsidP="008402DA">
            <w:pPr>
              <w:rPr>
                <w:rFonts w:ascii="Arial" w:hAnsi="Arial" w:cs="Arial"/>
                <w:bCs/>
                <w:sz w:val="16"/>
                <w:szCs w:val="16"/>
                <w:lang w:val="en-GB"/>
              </w:rPr>
            </w:pPr>
            <w:r w:rsidRPr="00310712">
              <w:rPr>
                <w:rFonts w:ascii="Arial" w:hAnsi="Arial" w:cs="Arial"/>
                <w:bCs/>
                <w:sz w:val="16"/>
                <w:szCs w:val="16"/>
                <w:lang w:val="en-GB"/>
              </w:rPr>
              <w:t xml:space="preserve">Events </w:t>
            </w:r>
            <w:r w:rsidRPr="00310712">
              <w:rPr>
                <w:rFonts w:ascii="Arial" w:hAnsi="Arial" w:cs="Arial"/>
                <w:bCs/>
                <w:sz w:val="16"/>
                <w:szCs w:val="16"/>
                <w:lang w:val="en-GB"/>
              </w:rPr>
              <w:br/>
            </w:r>
          </w:p>
        </w:tc>
        <w:tc>
          <w:tcPr>
            <w:tcW w:w="1134" w:type="dxa"/>
            <w:tcBorders>
              <w:top w:val="nil"/>
              <w:left w:val="nil"/>
              <w:bottom w:val="single" w:sz="4" w:space="0" w:color="FFFFFF"/>
              <w:right w:val="single" w:sz="4" w:space="0" w:color="FFFFFF"/>
            </w:tcBorders>
            <w:shd w:val="clear" w:color="000000" w:fill="72C596"/>
            <w:hideMark/>
          </w:tcPr>
          <w:p w14:paraId="6E73553F" w14:textId="2E704A34" w:rsidR="003D527D" w:rsidRPr="00310712" w:rsidRDefault="003D527D" w:rsidP="008402DA">
            <w:pPr>
              <w:rPr>
                <w:rFonts w:ascii="Arial" w:hAnsi="Arial" w:cs="Arial"/>
                <w:bCs/>
                <w:sz w:val="16"/>
                <w:szCs w:val="16"/>
                <w:lang w:val="en-GB"/>
              </w:rPr>
            </w:pPr>
            <w:r w:rsidRPr="00310712">
              <w:rPr>
                <w:rFonts w:ascii="Arial" w:hAnsi="Arial" w:cs="Arial"/>
                <w:bCs/>
                <w:sz w:val="16"/>
                <w:szCs w:val="16"/>
                <w:lang w:val="en-GB"/>
              </w:rPr>
              <w:t>Upcoming events</w:t>
            </w:r>
            <w:r w:rsidRPr="00310712">
              <w:rPr>
                <w:rFonts w:ascii="Arial" w:hAnsi="Arial" w:cs="Arial"/>
                <w:sz w:val="16"/>
                <w:szCs w:val="16"/>
                <w:lang w:val="en-GB"/>
              </w:rPr>
              <w:t xml:space="preserve"> (TWSC calendar)</w:t>
            </w:r>
          </w:p>
        </w:tc>
        <w:tc>
          <w:tcPr>
            <w:tcW w:w="992" w:type="dxa"/>
            <w:tcBorders>
              <w:top w:val="nil"/>
              <w:left w:val="nil"/>
              <w:right w:val="single" w:sz="4" w:space="0" w:color="FFFFFF"/>
            </w:tcBorders>
            <w:shd w:val="clear" w:color="000000" w:fill="72C596"/>
            <w:hideMark/>
          </w:tcPr>
          <w:p w14:paraId="599A53A9" w14:textId="77777777" w:rsidR="003D527D" w:rsidRPr="00444B7D" w:rsidRDefault="003D527D">
            <w:pPr>
              <w:rPr>
                <w:rFonts w:ascii="Arial" w:hAnsi="Arial" w:cs="Arial"/>
                <w:i/>
                <w:iCs/>
                <w:color w:val="969696"/>
                <w:sz w:val="16"/>
                <w:szCs w:val="16"/>
              </w:rPr>
            </w:pPr>
            <w:r w:rsidRPr="00310712">
              <w:rPr>
                <w:rFonts w:ascii="Arial" w:hAnsi="Arial" w:cs="Arial"/>
                <w:i/>
                <w:iCs/>
                <w:sz w:val="16"/>
                <w:szCs w:val="16"/>
              </w:rPr>
              <w:t xml:space="preserve">Embedded </w:t>
            </w:r>
            <w:proofErr w:type="spellStart"/>
            <w:r w:rsidRPr="00310712">
              <w:rPr>
                <w:rFonts w:ascii="Arial" w:hAnsi="Arial" w:cs="Arial"/>
                <w:i/>
                <w:iCs/>
                <w:sz w:val="16"/>
                <w:szCs w:val="16"/>
              </w:rPr>
              <w:t>contact</w:t>
            </w:r>
            <w:proofErr w:type="spellEnd"/>
            <w:r w:rsidRPr="00310712">
              <w:rPr>
                <w:rFonts w:ascii="Arial" w:hAnsi="Arial" w:cs="Arial"/>
                <w:i/>
                <w:iCs/>
                <w:sz w:val="16"/>
                <w:szCs w:val="16"/>
              </w:rPr>
              <w:t xml:space="preserve"> form</w:t>
            </w:r>
          </w:p>
        </w:tc>
      </w:tr>
      <w:tr w:rsidR="003D527D" w:rsidRPr="00310712" w14:paraId="1DE9E157" w14:textId="77777777" w:rsidTr="003D527D">
        <w:trPr>
          <w:trHeight w:val="510"/>
        </w:trPr>
        <w:tc>
          <w:tcPr>
            <w:tcW w:w="1204" w:type="dxa"/>
            <w:tcBorders>
              <w:top w:val="nil"/>
              <w:left w:val="single" w:sz="4" w:space="0" w:color="FFFFFF"/>
              <w:bottom w:val="single" w:sz="4" w:space="0" w:color="FFFFFF"/>
              <w:right w:val="single" w:sz="4" w:space="0" w:color="FFFFFF"/>
            </w:tcBorders>
            <w:shd w:val="clear" w:color="000000" w:fill="72C596"/>
          </w:tcPr>
          <w:p w14:paraId="5C89ABA3" w14:textId="55DF8B01" w:rsidR="003D527D" w:rsidRPr="00310712" w:rsidRDefault="003D527D">
            <w:pPr>
              <w:rPr>
                <w:rFonts w:ascii="Arial" w:hAnsi="Arial" w:cs="Arial"/>
                <w:bCs/>
                <w:sz w:val="16"/>
                <w:szCs w:val="16"/>
              </w:rPr>
            </w:pPr>
            <w:r w:rsidRPr="00310712">
              <w:rPr>
                <w:rFonts w:ascii="Arial" w:hAnsi="Arial" w:cs="Arial"/>
                <w:bCs/>
                <w:sz w:val="16"/>
                <w:szCs w:val="16"/>
              </w:rPr>
              <w:t xml:space="preserve">Formation of </w:t>
            </w:r>
            <w:proofErr w:type="spellStart"/>
            <w:r w:rsidRPr="00310712">
              <w:rPr>
                <w:rFonts w:ascii="Arial" w:hAnsi="Arial" w:cs="Arial"/>
                <w:bCs/>
                <w:sz w:val="16"/>
                <w:szCs w:val="16"/>
              </w:rPr>
              <w:t>Wadden</w:t>
            </w:r>
            <w:proofErr w:type="spellEnd"/>
            <w:r w:rsidRPr="00310712">
              <w:rPr>
                <w:rFonts w:ascii="Arial" w:hAnsi="Arial" w:cs="Arial"/>
                <w:bCs/>
                <w:sz w:val="16"/>
                <w:szCs w:val="16"/>
              </w:rPr>
              <w:t xml:space="preserve"> </w:t>
            </w:r>
            <w:proofErr w:type="spellStart"/>
            <w:r w:rsidRPr="00310712">
              <w:rPr>
                <w:rFonts w:ascii="Arial" w:hAnsi="Arial" w:cs="Arial"/>
                <w:bCs/>
                <w:sz w:val="16"/>
                <w:szCs w:val="16"/>
              </w:rPr>
              <w:t>Sea</w:t>
            </w:r>
            <w:proofErr w:type="spellEnd"/>
          </w:p>
        </w:tc>
        <w:tc>
          <w:tcPr>
            <w:tcW w:w="1027" w:type="dxa"/>
            <w:tcBorders>
              <w:top w:val="nil"/>
              <w:left w:val="nil"/>
              <w:right w:val="single" w:sz="4" w:space="0" w:color="FFFFFF"/>
            </w:tcBorders>
            <w:shd w:val="clear" w:color="000000" w:fill="72C596"/>
            <w:hideMark/>
          </w:tcPr>
          <w:p w14:paraId="288A624F" w14:textId="1F609A2A" w:rsidR="003D527D" w:rsidRPr="00310712" w:rsidRDefault="003D527D">
            <w:pPr>
              <w:rPr>
                <w:rFonts w:ascii="Arial" w:hAnsi="Arial" w:cs="Arial"/>
                <w:sz w:val="16"/>
                <w:szCs w:val="16"/>
              </w:rPr>
            </w:pPr>
            <w:proofErr w:type="spellStart"/>
            <w:r w:rsidRPr="00310712">
              <w:rPr>
                <w:rFonts w:ascii="Arial" w:hAnsi="Arial" w:cs="Arial"/>
                <w:bCs/>
                <w:sz w:val="16"/>
                <w:szCs w:val="16"/>
              </w:rPr>
              <w:t>Sustainable</w:t>
            </w:r>
            <w:proofErr w:type="spellEnd"/>
            <w:r w:rsidRPr="00310712">
              <w:rPr>
                <w:rFonts w:ascii="Arial" w:hAnsi="Arial" w:cs="Arial"/>
                <w:bCs/>
                <w:sz w:val="16"/>
                <w:szCs w:val="16"/>
              </w:rPr>
              <w:t xml:space="preserve"> </w:t>
            </w:r>
            <w:proofErr w:type="spellStart"/>
            <w:r w:rsidRPr="00310712">
              <w:rPr>
                <w:rFonts w:ascii="Arial" w:hAnsi="Arial" w:cs="Arial"/>
                <w:bCs/>
                <w:sz w:val="16"/>
                <w:szCs w:val="16"/>
              </w:rPr>
              <w:t>Develop</w:t>
            </w:r>
            <w:r>
              <w:rPr>
                <w:rFonts w:ascii="Arial" w:hAnsi="Arial" w:cs="Arial"/>
                <w:bCs/>
                <w:sz w:val="16"/>
                <w:szCs w:val="16"/>
              </w:rPr>
              <w:t>-</w:t>
            </w:r>
            <w:r w:rsidRPr="00310712">
              <w:rPr>
                <w:rFonts w:ascii="Arial" w:hAnsi="Arial" w:cs="Arial"/>
                <w:bCs/>
                <w:sz w:val="16"/>
                <w:szCs w:val="16"/>
              </w:rPr>
              <w:t>ment</w:t>
            </w:r>
            <w:proofErr w:type="spellEnd"/>
          </w:p>
        </w:tc>
        <w:tc>
          <w:tcPr>
            <w:tcW w:w="1219" w:type="dxa"/>
            <w:tcBorders>
              <w:top w:val="nil"/>
              <w:left w:val="nil"/>
              <w:bottom w:val="single" w:sz="4" w:space="0" w:color="FFFFFF"/>
              <w:right w:val="single" w:sz="4" w:space="0" w:color="FFFFFF"/>
            </w:tcBorders>
            <w:shd w:val="clear" w:color="000000" w:fill="72C596"/>
            <w:hideMark/>
          </w:tcPr>
          <w:p w14:paraId="5FEA3F39" w14:textId="4744982E" w:rsidR="003D527D" w:rsidRPr="00310712" w:rsidRDefault="003D527D">
            <w:pPr>
              <w:rPr>
                <w:rFonts w:ascii="Arial" w:hAnsi="Arial" w:cs="Arial"/>
                <w:sz w:val="16"/>
                <w:szCs w:val="16"/>
              </w:rPr>
            </w:pPr>
            <w:r w:rsidRPr="00310712">
              <w:rPr>
                <w:rFonts w:ascii="Arial" w:hAnsi="Arial" w:cs="Arial"/>
                <w:bCs/>
                <w:sz w:val="16"/>
                <w:szCs w:val="16"/>
              </w:rPr>
              <w:t xml:space="preserve">Common </w:t>
            </w:r>
            <w:proofErr w:type="spellStart"/>
            <w:r w:rsidRPr="00310712">
              <w:rPr>
                <w:rFonts w:ascii="Arial" w:hAnsi="Arial" w:cs="Arial"/>
                <w:bCs/>
                <w:sz w:val="16"/>
                <w:szCs w:val="16"/>
              </w:rPr>
              <w:t>Wadden</w:t>
            </w:r>
            <w:proofErr w:type="spellEnd"/>
            <w:r w:rsidRPr="00310712">
              <w:rPr>
                <w:rFonts w:ascii="Arial" w:hAnsi="Arial" w:cs="Arial"/>
                <w:bCs/>
                <w:sz w:val="16"/>
                <w:szCs w:val="16"/>
              </w:rPr>
              <w:t xml:space="preserve"> </w:t>
            </w:r>
            <w:proofErr w:type="spellStart"/>
            <w:r w:rsidRPr="00310712">
              <w:rPr>
                <w:rFonts w:ascii="Arial" w:hAnsi="Arial" w:cs="Arial"/>
                <w:bCs/>
                <w:sz w:val="16"/>
                <w:szCs w:val="16"/>
              </w:rPr>
              <w:t>Sea</w:t>
            </w:r>
            <w:proofErr w:type="spellEnd"/>
            <w:r w:rsidRPr="00310712">
              <w:rPr>
                <w:rFonts w:ascii="Arial" w:hAnsi="Arial" w:cs="Arial"/>
                <w:bCs/>
                <w:sz w:val="16"/>
                <w:szCs w:val="16"/>
              </w:rPr>
              <w:t xml:space="preserve"> Secretariat</w:t>
            </w:r>
          </w:p>
        </w:tc>
        <w:tc>
          <w:tcPr>
            <w:tcW w:w="904" w:type="dxa"/>
            <w:tcBorders>
              <w:top w:val="nil"/>
              <w:left w:val="nil"/>
              <w:bottom w:val="single" w:sz="4" w:space="0" w:color="FFFFFF"/>
              <w:right w:val="single" w:sz="4" w:space="0" w:color="FFFFFF"/>
            </w:tcBorders>
            <w:shd w:val="clear" w:color="000000" w:fill="72C596"/>
            <w:hideMark/>
          </w:tcPr>
          <w:p w14:paraId="38885555" w14:textId="77777777" w:rsidR="003D527D" w:rsidRPr="00310712" w:rsidRDefault="003D527D">
            <w:pPr>
              <w:rPr>
                <w:rFonts w:ascii="Arial" w:hAnsi="Arial" w:cs="Arial"/>
                <w:bCs/>
                <w:sz w:val="16"/>
                <w:szCs w:val="16"/>
              </w:rPr>
            </w:pPr>
            <w:proofErr w:type="spellStart"/>
            <w:r w:rsidRPr="00310712">
              <w:rPr>
                <w:rFonts w:ascii="Arial" w:hAnsi="Arial" w:cs="Arial"/>
                <w:bCs/>
                <w:sz w:val="16"/>
                <w:szCs w:val="16"/>
              </w:rPr>
              <w:t>Itineraries</w:t>
            </w:r>
            <w:proofErr w:type="spellEnd"/>
          </w:p>
        </w:tc>
        <w:tc>
          <w:tcPr>
            <w:tcW w:w="1190" w:type="dxa"/>
            <w:tcBorders>
              <w:top w:val="nil"/>
              <w:left w:val="nil"/>
              <w:right w:val="single" w:sz="4" w:space="0" w:color="003047"/>
            </w:tcBorders>
            <w:shd w:val="clear" w:color="000000" w:fill="72C596"/>
            <w:hideMark/>
          </w:tcPr>
          <w:p w14:paraId="613E7FBC" w14:textId="1BD37613" w:rsidR="003D527D" w:rsidRPr="00310712" w:rsidRDefault="003D527D">
            <w:pPr>
              <w:rPr>
                <w:rFonts w:ascii="Arial" w:hAnsi="Arial" w:cs="Arial"/>
                <w:sz w:val="16"/>
                <w:szCs w:val="16"/>
                <w:lang w:val="en-GB"/>
              </w:rPr>
            </w:pPr>
            <w:r w:rsidRPr="00310712">
              <w:rPr>
                <w:rFonts w:ascii="Arial" w:hAnsi="Arial" w:cs="Arial"/>
                <w:bCs/>
                <w:sz w:val="16"/>
                <w:szCs w:val="16"/>
                <w:lang w:val="en-GB"/>
              </w:rPr>
              <w:t>Resources</w:t>
            </w:r>
            <w:r w:rsidRPr="00310712">
              <w:rPr>
                <w:rFonts w:ascii="Arial" w:hAnsi="Arial" w:cs="Arial"/>
                <w:bCs/>
                <w:sz w:val="16"/>
                <w:szCs w:val="16"/>
                <w:lang w:val="en-GB"/>
              </w:rPr>
              <w:br/>
            </w:r>
            <w:r w:rsidRPr="00310712">
              <w:rPr>
                <w:rFonts w:ascii="Arial" w:hAnsi="Arial" w:cs="Arial"/>
                <w:i/>
                <w:iCs/>
                <w:sz w:val="16"/>
                <w:szCs w:val="16"/>
                <w:lang w:val="en-GB"/>
              </w:rPr>
              <w:t>Filter resources by theme, type, dates</w:t>
            </w:r>
          </w:p>
        </w:tc>
        <w:tc>
          <w:tcPr>
            <w:tcW w:w="1033" w:type="dxa"/>
            <w:tcBorders>
              <w:top w:val="nil"/>
              <w:left w:val="nil"/>
              <w:bottom w:val="single" w:sz="4" w:space="0" w:color="FFFFFF"/>
              <w:right w:val="single" w:sz="4" w:space="0" w:color="FFFFFF"/>
            </w:tcBorders>
            <w:shd w:val="clear" w:color="000000" w:fill="72C596"/>
            <w:hideMark/>
          </w:tcPr>
          <w:p w14:paraId="35B731AE" w14:textId="77777777" w:rsidR="003D527D" w:rsidRPr="00310712" w:rsidRDefault="003D527D">
            <w:pPr>
              <w:rPr>
                <w:rFonts w:ascii="Arial" w:hAnsi="Arial" w:cs="Arial"/>
                <w:bCs/>
                <w:sz w:val="16"/>
                <w:szCs w:val="16"/>
              </w:rPr>
            </w:pPr>
            <w:r w:rsidRPr="00310712">
              <w:rPr>
                <w:rFonts w:ascii="Arial" w:hAnsi="Arial" w:cs="Arial"/>
                <w:bCs/>
                <w:sz w:val="16"/>
                <w:szCs w:val="16"/>
              </w:rPr>
              <w:t>Teaching material</w:t>
            </w:r>
          </w:p>
        </w:tc>
        <w:tc>
          <w:tcPr>
            <w:tcW w:w="951" w:type="dxa"/>
            <w:tcBorders>
              <w:top w:val="nil"/>
              <w:left w:val="nil"/>
              <w:bottom w:val="single" w:sz="4" w:space="0" w:color="FFFFFF"/>
              <w:right w:val="single" w:sz="4" w:space="0" w:color="FFFFFF"/>
            </w:tcBorders>
            <w:shd w:val="clear" w:color="000000" w:fill="72C596"/>
            <w:hideMark/>
          </w:tcPr>
          <w:p w14:paraId="4FF9A6A5" w14:textId="77777777" w:rsidR="003D527D" w:rsidRPr="00310712" w:rsidRDefault="003D527D">
            <w:pPr>
              <w:rPr>
                <w:rFonts w:ascii="Arial" w:hAnsi="Arial" w:cs="Arial"/>
                <w:bCs/>
                <w:sz w:val="16"/>
                <w:szCs w:val="16"/>
                <w:lang w:val="en-GB"/>
              </w:rPr>
            </w:pPr>
            <w:r w:rsidRPr="00310712">
              <w:rPr>
                <w:rFonts w:ascii="Arial" w:hAnsi="Arial" w:cs="Arial"/>
                <w:bCs/>
                <w:sz w:val="16"/>
                <w:szCs w:val="16"/>
                <w:lang w:val="en-GB"/>
              </w:rPr>
              <w:t>Event booking by email - web form</w:t>
            </w:r>
          </w:p>
        </w:tc>
        <w:tc>
          <w:tcPr>
            <w:tcW w:w="1134" w:type="dxa"/>
            <w:tcBorders>
              <w:top w:val="nil"/>
              <w:left w:val="nil"/>
              <w:bottom w:val="single" w:sz="4" w:space="0" w:color="FFFFFF"/>
            </w:tcBorders>
            <w:shd w:val="clear" w:color="000000" w:fill="72C596"/>
            <w:hideMark/>
          </w:tcPr>
          <w:p w14:paraId="377AD7E4" w14:textId="77777777" w:rsidR="003D527D" w:rsidRPr="00310712" w:rsidRDefault="003D527D">
            <w:pPr>
              <w:rPr>
                <w:rFonts w:ascii="Arial" w:hAnsi="Arial" w:cs="Arial"/>
                <w:bCs/>
                <w:sz w:val="16"/>
                <w:szCs w:val="16"/>
              </w:rPr>
            </w:pPr>
            <w:r w:rsidRPr="00310712">
              <w:rPr>
                <w:rFonts w:ascii="Arial" w:hAnsi="Arial" w:cs="Arial"/>
                <w:bCs/>
                <w:sz w:val="16"/>
                <w:szCs w:val="16"/>
              </w:rPr>
              <w:t>Board</w:t>
            </w:r>
          </w:p>
        </w:tc>
        <w:tc>
          <w:tcPr>
            <w:tcW w:w="992" w:type="dxa"/>
            <w:tcBorders>
              <w:top w:val="nil"/>
            </w:tcBorders>
            <w:shd w:val="clear" w:color="000000" w:fill="F2F2F2"/>
            <w:hideMark/>
          </w:tcPr>
          <w:p w14:paraId="7EB91865" w14:textId="77777777" w:rsidR="003D527D" w:rsidRPr="00310712" w:rsidRDefault="003D527D">
            <w:pPr>
              <w:rPr>
                <w:rFonts w:ascii="Arial" w:hAnsi="Arial" w:cs="Arial"/>
                <w:sz w:val="16"/>
                <w:szCs w:val="16"/>
              </w:rPr>
            </w:pPr>
            <w:r w:rsidRPr="00310712">
              <w:rPr>
                <w:rFonts w:ascii="Arial" w:hAnsi="Arial" w:cs="Arial"/>
                <w:sz w:val="16"/>
                <w:szCs w:val="16"/>
              </w:rPr>
              <w:t> </w:t>
            </w:r>
          </w:p>
        </w:tc>
      </w:tr>
      <w:tr w:rsidR="003D527D" w:rsidRPr="00310712" w14:paraId="04AF8EA9" w14:textId="77777777" w:rsidTr="003D527D">
        <w:trPr>
          <w:trHeight w:val="454"/>
        </w:trPr>
        <w:tc>
          <w:tcPr>
            <w:tcW w:w="1204" w:type="dxa"/>
            <w:tcBorders>
              <w:top w:val="nil"/>
              <w:left w:val="single" w:sz="4" w:space="0" w:color="FFFFFF"/>
              <w:bottom w:val="single" w:sz="4" w:space="0" w:color="FFFFFF"/>
            </w:tcBorders>
            <w:shd w:val="clear" w:color="000000" w:fill="72C596"/>
          </w:tcPr>
          <w:p w14:paraId="307689D1" w14:textId="7BE49514" w:rsidR="003D527D" w:rsidRPr="00310712" w:rsidRDefault="003D527D">
            <w:pPr>
              <w:rPr>
                <w:rFonts w:ascii="Arial" w:hAnsi="Arial" w:cs="Arial"/>
                <w:sz w:val="16"/>
                <w:szCs w:val="16"/>
              </w:rPr>
            </w:pPr>
            <w:r w:rsidRPr="00310712">
              <w:rPr>
                <w:rFonts w:ascii="Arial" w:hAnsi="Arial" w:cs="Arial"/>
                <w:bCs/>
                <w:sz w:val="16"/>
                <w:szCs w:val="16"/>
              </w:rPr>
              <w:t>Ecology</w:t>
            </w:r>
            <w:r w:rsidRPr="00310712">
              <w:rPr>
                <w:rFonts w:ascii="Arial" w:hAnsi="Arial" w:cs="Arial"/>
                <w:sz w:val="16"/>
                <w:szCs w:val="16"/>
              </w:rPr>
              <w:t xml:space="preserve"> (</w:t>
            </w:r>
            <w:proofErr w:type="spellStart"/>
            <w:r w:rsidRPr="00310712">
              <w:rPr>
                <w:rFonts w:ascii="Arial" w:hAnsi="Arial" w:cs="Arial"/>
                <w:sz w:val="16"/>
                <w:szCs w:val="16"/>
              </w:rPr>
              <w:t>overview</w:t>
            </w:r>
            <w:proofErr w:type="spellEnd"/>
            <w:r w:rsidRPr="00310712">
              <w:rPr>
                <w:rFonts w:ascii="Arial" w:hAnsi="Arial" w:cs="Arial"/>
                <w:sz w:val="16"/>
                <w:szCs w:val="16"/>
              </w:rPr>
              <w:t>)</w:t>
            </w:r>
          </w:p>
        </w:tc>
        <w:tc>
          <w:tcPr>
            <w:tcW w:w="1027" w:type="dxa"/>
            <w:shd w:val="clear" w:color="000000" w:fill="F2F2F2"/>
            <w:hideMark/>
          </w:tcPr>
          <w:p w14:paraId="4E91EE24" w14:textId="0A578551" w:rsidR="003D527D" w:rsidRPr="00310712" w:rsidRDefault="003D527D">
            <w:pPr>
              <w:rPr>
                <w:rFonts w:ascii="Arial" w:hAnsi="Arial" w:cs="Arial"/>
                <w:sz w:val="16"/>
                <w:szCs w:val="16"/>
                <w:lang w:val="en-GB"/>
              </w:rPr>
            </w:pPr>
            <w:r w:rsidRPr="00310712">
              <w:rPr>
                <w:rFonts w:ascii="Arial" w:hAnsi="Arial" w:cs="Arial"/>
                <w:sz w:val="16"/>
                <w:szCs w:val="16"/>
                <w:lang w:val="en-GB"/>
              </w:rPr>
              <w:t> </w:t>
            </w:r>
          </w:p>
        </w:tc>
        <w:tc>
          <w:tcPr>
            <w:tcW w:w="1219" w:type="dxa"/>
            <w:tcBorders>
              <w:top w:val="nil"/>
              <w:left w:val="nil"/>
              <w:bottom w:val="single" w:sz="4" w:space="0" w:color="FFFFFF"/>
              <w:right w:val="single" w:sz="4" w:space="0" w:color="FFFFFF"/>
            </w:tcBorders>
            <w:shd w:val="clear" w:color="000000" w:fill="72C596"/>
            <w:hideMark/>
          </w:tcPr>
          <w:p w14:paraId="4F69C567" w14:textId="0BCF33B9" w:rsidR="003D527D" w:rsidRPr="00310712" w:rsidRDefault="003D527D">
            <w:pPr>
              <w:rPr>
                <w:rFonts w:ascii="Arial" w:hAnsi="Arial" w:cs="Arial"/>
                <w:sz w:val="16"/>
                <w:szCs w:val="16"/>
              </w:rPr>
            </w:pPr>
            <w:r w:rsidRPr="00310712">
              <w:rPr>
                <w:rFonts w:ascii="Arial" w:hAnsi="Arial" w:cs="Arial"/>
                <w:bCs/>
                <w:sz w:val="16"/>
                <w:szCs w:val="16"/>
              </w:rPr>
              <w:t>Partners</w:t>
            </w:r>
          </w:p>
        </w:tc>
        <w:tc>
          <w:tcPr>
            <w:tcW w:w="904" w:type="dxa"/>
            <w:tcBorders>
              <w:top w:val="nil"/>
              <w:left w:val="nil"/>
              <w:bottom w:val="single" w:sz="4" w:space="0" w:color="FFFFFF"/>
            </w:tcBorders>
            <w:shd w:val="clear" w:color="000000" w:fill="72C596"/>
            <w:hideMark/>
          </w:tcPr>
          <w:p w14:paraId="27C6D098" w14:textId="77777777" w:rsidR="003D527D" w:rsidRPr="00310712" w:rsidRDefault="003D527D">
            <w:pPr>
              <w:rPr>
                <w:rFonts w:ascii="Arial" w:hAnsi="Arial" w:cs="Arial"/>
                <w:bCs/>
                <w:sz w:val="16"/>
                <w:szCs w:val="16"/>
              </w:rPr>
            </w:pPr>
            <w:proofErr w:type="spellStart"/>
            <w:r w:rsidRPr="00310712">
              <w:rPr>
                <w:rFonts w:ascii="Arial" w:hAnsi="Arial" w:cs="Arial"/>
                <w:bCs/>
                <w:sz w:val="16"/>
                <w:szCs w:val="16"/>
              </w:rPr>
              <w:t>Explore</w:t>
            </w:r>
            <w:proofErr w:type="spellEnd"/>
            <w:r w:rsidRPr="00310712">
              <w:rPr>
                <w:rFonts w:ascii="Arial" w:hAnsi="Arial" w:cs="Arial"/>
                <w:bCs/>
                <w:sz w:val="16"/>
                <w:szCs w:val="16"/>
              </w:rPr>
              <w:t xml:space="preserve"> </w:t>
            </w:r>
            <w:proofErr w:type="spellStart"/>
            <w:r w:rsidRPr="00310712">
              <w:rPr>
                <w:rFonts w:ascii="Arial" w:hAnsi="Arial" w:cs="Arial"/>
                <w:bCs/>
                <w:sz w:val="16"/>
                <w:szCs w:val="16"/>
              </w:rPr>
              <w:t>by</w:t>
            </w:r>
            <w:proofErr w:type="spellEnd"/>
            <w:r w:rsidRPr="00310712">
              <w:rPr>
                <w:rFonts w:ascii="Arial" w:hAnsi="Arial" w:cs="Arial"/>
                <w:bCs/>
                <w:sz w:val="16"/>
                <w:szCs w:val="16"/>
              </w:rPr>
              <w:t xml:space="preserve"> </w:t>
            </w:r>
            <w:proofErr w:type="spellStart"/>
            <w:r w:rsidRPr="00310712">
              <w:rPr>
                <w:rFonts w:ascii="Arial" w:hAnsi="Arial" w:cs="Arial"/>
                <w:bCs/>
                <w:sz w:val="16"/>
                <w:szCs w:val="16"/>
              </w:rPr>
              <w:t>area</w:t>
            </w:r>
            <w:proofErr w:type="spellEnd"/>
          </w:p>
        </w:tc>
        <w:tc>
          <w:tcPr>
            <w:tcW w:w="1190" w:type="dxa"/>
            <w:tcBorders>
              <w:top w:val="nil"/>
              <w:right w:val="single" w:sz="4" w:space="0" w:color="003047"/>
            </w:tcBorders>
            <w:shd w:val="clear" w:color="000000" w:fill="F2F2F2"/>
            <w:hideMark/>
          </w:tcPr>
          <w:p w14:paraId="113D1856" w14:textId="43BF6E18" w:rsidR="003D527D" w:rsidRPr="00310712" w:rsidRDefault="003D527D">
            <w:pPr>
              <w:rPr>
                <w:rFonts w:ascii="Arial" w:hAnsi="Arial" w:cs="Arial"/>
                <w:bCs/>
                <w:sz w:val="16"/>
                <w:szCs w:val="16"/>
                <w:lang w:val="en-GB"/>
              </w:rPr>
            </w:pPr>
            <w:r w:rsidRPr="00310712">
              <w:rPr>
                <w:rFonts w:ascii="Arial" w:hAnsi="Arial" w:cs="Arial"/>
                <w:sz w:val="16"/>
                <w:szCs w:val="16"/>
              </w:rPr>
              <w:t> </w:t>
            </w:r>
          </w:p>
        </w:tc>
        <w:tc>
          <w:tcPr>
            <w:tcW w:w="1033" w:type="dxa"/>
            <w:tcBorders>
              <w:top w:val="nil"/>
              <w:left w:val="single" w:sz="4" w:space="0" w:color="003047"/>
              <w:right w:val="single" w:sz="4" w:space="0" w:color="FFFFFF"/>
            </w:tcBorders>
            <w:shd w:val="clear" w:color="000000" w:fill="72C596"/>
            <w:hideMark/>
          </w:tcPr>
          <w:p w14:paraId="6FDB48CC" w14:textId="47D99A3B" w:rsidR="003D527D" w:rsidRPr="00310712" w:rsidRDefault="003D527D">
            <w:pPr>
              <w:rPr>
                <w:rFonts w:ascii="Arial" w:hAnsi="Arial" w:cs="Arial"/>
                <w:bCs/>
                <w:sz w:val="16"/>
                <w:szCs w:val="16"/>
              </w:rPr>
            </w:pPr>
            <w:r w:rsidRPr="00310712">
              <w:rPr>
                <w:rFonts w:ascii="Arial" w:hAnsi="Arial" w:cs="Arial"/>
                <w:bCs/>
                <w:sz w:val="16"/>
                <w:szCs w:val="16"/>
              </w:rPr>
              <w:t>IWSS</w:t>
            </w:r>
          </w:p>
        </w:tc>
        <w:tc>
          <w:tcPr>
            <w:tcW w:w="951" w:type="dxa"/>
            <w:tcBorders>
              <w:top w:val="nil"/>
              <w:left w:val="nil"/>
              <w:right w:val="single" w:sz="4" w:space="0" w:color="FFFFFF"/>
            </w:tcBorders>
            <w:shd w:val="clear" w:color="000000" w:fill="F2F2F2"/>
            <w:hideMark/>
          </w:tcPr>
          <w:p w14:paraId="4A84A4BB" w14:textId="77777777" w:rsidR="003D527D" w:rsidRPr="00310712" w:rsidRDefault="003D527D">
            <w:pPr>
              <w:rPr>
                <w:rFonts w:ascii="Arial" w:hAnsi="Arial" w:cs="Arial"/>
                <w:sz w:val="16"/>
                <w:szCs w:val="16"/>
              </w:rPr>
            </w:pPr>
            <w:r w:rsidRPr="00310712">
              <w:rPr>
                <w:rFonts w:ascii="Arial" w:hAnsi="Arial" w:cs="Arial"/>
                <w:sz w:val="16"/>
                <w:szCs w:val="16"/>
              </w:rPr>
              <w:t> </w:t>
            </w:r>
          </w:p>
        </w:tc>
        <w:tc>
          <w:tcPr>
            <w:tcW w:w="1134" w:type="dxa"/>
            <w:tcBorders>
              <w:top w:val="nil"/>
              <w:left w:val="nil"/>
              <w:bottom w:val="single" w:sz="4" w:space="0" w:color="FFFFFF"/>
            </w:tcBorders>
            <w:shd w:val="clear" w:color="000000" w:fill="72C596"/>
            <w:hideMark/>
          </w:tcPr>
          <w:p w14:paraId="5DB0860E" w14:textId="77777777" w:rsidR="003D527D" w:rsidRPr="00310712" w:rsidRDefault="003D527D">
            <w:pPr>
              <w:rPr>
                <w:rFonts w:ascii="Arial" w:hAnsi="Arial" w:cs="Arial"/>
                <w:bCs/>
                <w:sz w:val="16"/>
                <w:szCs w:val="16"/>
              </w:rPr>
            </w:pPr>
            <w:r w:rsidRPr="00310712">
              <w:rPr>
                <w:rFonts w:ascii="Arial" w:hAnsi="Arial" w:cs="Arial"/>
                <w:bCs/>
                <w:sz w:val="16"/>
                <w:szCs w:val="16"/>
              </w:rPr>
              <w:t>Task Groups</w:t>
            </w:r>
            <w:r w:rsidRPr="00310712">
              <w:rPr>
                <w:rFonts w:ascii="Arial" w:hAnsi="Arial" w:cs="Arial"/>
                <w:bCs/>
                <w:sz w:val="16"/>
                <w:szCs w:val="16"/>
              </w:rPr>
              <w:br/>
              <w:t xml:space="preserve"> </w:t>
            </w:r>
          </w:p>
        </w:tc>
        <w:tc>
          <w:tcPr>
            <w:tcW w:w="992" w:type="dxa"/>
            <w:tcBorders>
              <w:top w:val="nil"/>
            </w:tcBorders>
            <w:shd w:val="clear" w:color="000000" w:fill="F2F2F2"/>
            <w:hideMark/>
          </w:tcPr>
          <w:p w14:paraId="5813A50B" w14:textId="77777777" w:rsidR="003D527D" w:rsidRPr="00310712" w:rsidRDefault="003D527D">
            <w:pPr>
              <w:rPr>
                <w:rFonts w:ascii="Arial" w:hAnsi="Arial" w:cs="Arial"/>
                <w:sz w:val="16"/>
                <w:szCs w:val="16"/>
              </w:rPr>
            </w:pPr>
            <w:r w:rsidRPr="00310712">
              <w:rPr>
                <w:rFonts w:ascii="Arial" w:hAnsi="Arial" w:cs="Arial"/>
                <w:sz w:val="16"/>
                <w:szCs w:val="16"/>
              </w:rPr>
              <w:t> </w:t>
            </w:r>
          </w:p>
        </w:tc>
      </w:tr>
      <w:tr w:rsidR="003D527D" w:rsidRPr="00310712" w14:paraId="3B98150E" w14:textId="77777777" w:rsidTr="003D527D">
        <w:trPr>
          <w:trHeight w:val="454"/>
        </w:trPr>
        <w:tc>
          <w:tcPr>
            <w:tcW w:w="1204" w:type="dxa"/>
            <w:tcBorders>
              <w:top w:val="nil"/>
              <w:left w:val="single" w:sz="4" w:space="0" w:color="FFFFFF"/>
              <w:bottom w:val="single" w:sz="4" w:space="0" w:color="FFFFFF"/>
            </w:tcBorders>
            <w:shd w:val="clear" w:color="000000" w:fill="72C596"/>
          </w:tcPr>
          <w:p w14:paraId="5E009FF1" w14:textId="0B3819CE" w:rsidR="003D527D" w:rsidRPr="00310712" w:rsidRDefault="003D527D">
            <w:pPr>
              <w:rPr>
                <w:rFonts w:ascii="Arial" w:hAnsi="Arial" w:cs="Arial"/>
                <w:sz w:val="16"/>
                <w:szCs w:val="16"/>
              </w:rPr>
            </w:pPr>
            <w:proofErr w:type="spellStart"/>
            <w:r w:rsidRPr="00310712">
              <w:rPr>
                <w:rFonts w:ascii="Arial" w:hAnsi="Arial" w:cs="Arial"/>
                <w:bCs/>
                <w:sz w:val="16"/>
                <w:szCs w:val="16"/>
              </w:rPr>
              <w:t>Biodiversity</w:t>
            </w:r>
            <w:proofErr w:type="spellEnd"/>
            <w:r w:rsidRPr="00310712">
              <w:rPr>
                <w:rFonts w:ascii="Arial" w:hAnsi="Arial" w:cs="Arial"/>
                <w:bCs/>
                <w:sz w:val="16"/>
                <w:szCs w:val="16"/>
              </w:rPr>
              <w:t xml:space="preserve"> </w:t>
            </w:r>
            <w:r w:rsidRPr="00310712">
              <w:rPr>
                <w:rFonts w:ascii="Arial" w:hAnsi="Arial" w:cs="Arial"/>
                <w:sz w:val="16"/>
                <w:szCs w:val="16"/>
              </w:rPr>
              <w:t>(</w:t>
            </w:r>
            <w:proofErr w:type="spellStart"/>
            <w:r w:rsidRPr="00310712">
              <w:rPr>
                <w:rFonts w:ascii="Arial" w:hAnsi="Arial" w:cs="Arial"/>
                <w:sz w:val="16"/>
                <w:szCs w:val="16"/>
              </w:rPr>
              <w:t>overview</w:t>
            </w:r>
            <w:proofErr w:type="spellEnd"/>
            <w:r w:rsidRPr="00310712">
              <w:rPr>
                <w:rFonts w:ascii="Arial" w:hAnsi="Arial" w:cs="Arial"/>
                <w:sz w:val="16"/>
                <w:szCs w:val="16"/>
              </w:rPr>
              <w:t>)</w:t>
            </w:r>
          </w:p>
        </w:tc>
        <w:tc>
          <w:tcPr>
            <w:tcW w:w="1027" w:type="dxa"/>
            <w:shd w:val="clear" w:color="000000" w:fill="F2F2F2"/>
            <w:hideMark/>
          </w:tcPr>
          <w:p w14:paraId="5904C361" w14:textId="1D17B59B" w:rsidR="003D527D" w:rsidRPr="00310712" w:rsidRDefault="003D527D">
            <w:pPr>
              <w:rPr>
                <w:rFonts w:ascii="Arial" w:hAnsi="Arial" w:cs="Arial"/>
                <w:sz w:val="16"/>
                <w:szCs w:val="16"/>
                <w:lang w:val="en-GB"/>
              </w:rPr>
            </w:pPr>
            <w:r w:rsidRPr="00310712">
              <w:rPr>
                <w:rFonts w:ascii="Arial" w:hAnsi="Arial" w:cs="Arial"/>
                <w:sz w:val="16"/>
                <w:szCs w:val="16"/>
                <w:lang w:val="en-GB"/>
              </w:rPr>
              <w:t> </w:t>
            </w:r>
          </w:p>
        </w:tc>
        <w:tc>
          <w:tcPr>
            <w:tcW w:w="1219" w:type="dxa"/>
            <w:tcBorders>
              <w:top w:val="nil"/>
              <w:left w:val="nil"/>
              <w:right w:val="single" w:sz="4" w:space="0" w:color="FFFFFF"/>
            </w:tcBorders>
            <w:shd w:val="clear" w:color="000000" w:fill="72C596"/>
            <w:hideMark/>
          </w:tcPr>
          <w:p w14:paraId="26C8507C" w14:textId="42A7A418" w:rsidR="003D527D" w:rsidRPr="00310712" w:rsidRDefault="003D527D">
            <w:pPr>
              <w:rPr>
                <w:rFonts w:ascii="Arial" w:hAnsi="Arial" w:cs="Arial"/>
                <w:bCs/>
                <w:sz w:val="16"/>
                <w:szCs w:val="16"/>
              </w:rPr>
            </w:pPr>
            <w:r w:rsidRPr="00310712">
              <w:rPr>
                <w:rFonts w:ascii="Arial" w:hAnsi="Arial" w:cs="Arial"/>
                <w:bCs/>
                <w:sz w:val="16"/>
                <w:szCs w:val="16"/>
              </w:rPr>
              <w:t xml:space="preserve">International </w:t>
            </w:r>
            <w:proofErr w:type="spellStart"/>
            <w:r w:rsidRPr="00310712">
              <w:rPr>
                <w:rFonts w:ascii="Arial" w:hAnsi="Arial" w:cs="Arial"/>
                <w:bCs/>
                <w:sz w:val="16"/>
                <w:szCs w:val="16"/>
              </w:rPr>
              <w:t>cooperation</w:t>
            </w:r>
            <w:proofErr w:type="spellEnd"/>
          </w:p>
        </w:tc>
        <w:tc>
          <w:tcPr>
            <w:tcW w:w="904" w:type="dxa"/>
            <w:tcBorders>
              <w:top w:val="nil"/>
              <w:left w:val="nil"/>
            </w:tcBorders>
            <w:shd w:val="clear" w:color="000000" w:fill="F2F2F2"/>
            <w:hideMark/>
          </w:tcPr>
          <w:p w14:paraId="6DC45C44" w14:textId="77777777" w:rsidR="003D527D" w:rsidRPr="00310712" w:rsidRDefault="003D527D">
            <w:pPr>
              <w:rPr>
                <w:rFonts w:ascii="Arial" w:hAnsi="Arial" w:cs="Arial"/>
                <w:sz w:val="16"/>
                <w:szCs w:val="16"/>
              </w:rPr>
            </w:pPr>
            <w:r w:rsidRPr="00310712">
              <w:rPr>
                <w:rFonts w:ascii="Arial" w:hAnsi="Arial" w:cs="Arial"/>
                <w:sz w:val="16"/>
                <w:szCs w:val="16"/>
              </w:rPr>
              <w:t> </w:t>
            </w:r>
          </w:p>
        </w:tc>
        <w:tc>
          <w:tcPr>
            <w:tcW w:w="1190" w:type="dxa"/>
            <w:tcBorders>
              <w:top w:val="nil"/>
              <w:right w:val="single" w:sz="4" w:space="0" w:color="003047"/>
            </w:tcBorders>
            <w:shd w:val="clear" w:color="000000" w:fill="F2F2F2"/>
            <w:hideMark/>
          </w:tcPr>
          <w:p w14:paraId="211497E3" w14:textId="792080E5" w:rsidR="003D527D" w:rsidRPr="00310712" w:rsidRDefault="003D527D">
            <w:pPr>
              <w:rPr>
                <w:rFonts w:ascii="Arial" w:hAnsi="Arial" w:cs="Arial"/>
                <w:sz w:val="16"/>
                <w:szCs w:val="16"/>
              </w:rPr>
            </w:pPr>
            <w:r w:rsidRPr="00310712">
              <w:rPr>
                <w:rFonts w:ascii="Arial" w:hAnsi="Arial" w:cs="Arial"/>
                <w:sz w:val="16"/>
                <w:szCs w:val="16"/>
              </w:rPr>
              <w:t> </w:t>
            </w:r>
          </w:p>
        </w:tc>
        <w:tc>
          <w:tcPr>
            <w:tcW w:w="1033" w:type="dxa"/>
            <w:tcBorders>
              <w:top w:val="nil"/>
              <w:left w:val="single" w:sz="4" w:space="0" w:color="003047"/>
            </w:tcBorders>
            <w:shd w:val="clear" w:color="000000" w:fill="F2F2F2"/>
            <w:hideMark/>
          </w:tcPr>
          <w:p w14:paraId="2E13AA9F" w14:textId="77777777" w:rsidR="003D527D" w:rsidRPr="00310712" w:rsidRDefault="003D527D">
            <w:pPr>
              <w:rPr>
                <w:rFonts w:ascii="Arial" w:hAnsi="Arial" w:cs="Arial"/>
                <w:sz w:val="16"/>
                <w:szCs w:val="16"/>
              </w:rPr>
            </w:pPr>
            <w:r w:rsidRPr="00310712">
              <w:rPr>
                <w:rFonts w:ascii="Arial" w:hAnsi="Arial" w:cs="Arial"/>
                <w:sz w:val="16"/>
                <w:szCs w:val="16"/>
              </w:rPr>
              <w:t> </w:t>
            </w:r>
          </w:p>
        </w:tc>
        <w:tc>
          <w:tcPr>
            <w:tcW w:w="951" w:type="dxa"/>
            <w:tcBorders>
              <w:top w:val="nil"/>
            </w:tcBorders>
            <w:shd w:val="clear" w:color="000000" w:fill="F2F2F2"/>
            <w:hideMark/>
          </w:tcPr>
          <w:p w14:paraId="4385505B" w14:textId="77777777" w:rsidR="003D527D" w:rsidRPr="00310712" w:rsidRDefault="003D527D">
            <w:pPr>
              <w:rPr>
                <w:rFonts w:ascii="Arial" w:hAnsi="Arial" w:cs="Arial"/>
                <w:sz w:val="16"/>
                <w:szCs w:val="16"/>
              </w:rPr>
            </w:pPr>
            <w:r w:rsidRPr="00310712">
              <w:rPr>
                <w:rFonts w:ascii="Arial" w:hAnsi="Arial" w:cs="Arial"/>
                <w:sz w:val="16"/>
                <w:szCs w:val="16"/>
              </w:rPr>
              <w:t> </w:t>
            </w:r>
          </w:p>
        </w:tc>
        <w:tc>
          <w:tcPr>
            <w:tcW w:w="1134" w:type="dxa"/>
            <w:tcBorders>
              <w:top w:val="nil"/>
              <w:left w:val="nil"/>
              <w:bottom w:val="single" w:sz="4" w:space="0" w:color="FFFFFF"/>
            </w:tcBorders>
            <w:shd w:val="clear" w:color="000000" w:fill="72C596"/>
            <w:hideMark/>
          </w:tcPr>
          <w:p w14:paraId="6C688E8B" w14:textId="5D2D6827" w:rsidR="003D527D" w:rsidRPr="00310712" w:rsidRDefault="003D527D">
            <w:pPr>
              <w:rPr>
                <w:rFonts w:ascii="Arial" w:hAnsi="Arial" w:cs="Arial"/>
                <w:sz w:val="16"/>
                <w:szCs w:val="16"/>
              </w:rPr>
            </w:pPr>
            <w:r w:rsidRPr="00310712">
              <w:rPr>
                <w:rFonts w:ascii="Arial" w:hAnsi="Arial" w:cs="Arial"/>
                <w:bCs/>
                <w:sz w:val="16"/>
                <w:szCs w:val="16"/>
              </w:rPr>
              <w:t>Expert Groups</w:t>
            </w:r>
          </w:p>
        </w:tc>
        <w:tc>
          <w:tcPr>
            <w:tcW w:w="992" w:type="dxa"/>
            <w:tcBorders>
              <w:top w:val="nil"/>
            </w:tcBorders>
            <w:shd w:val="clear" w:color="000000" w:fill="F2F2F2"/>
            <w:hideMark/>
          </w:tcPr>
          <w:p w14:paraId="02316263" w14:textId="77777777" w:rsidR="003D527D" w:rsidRPr="00310712" w:rsidRDefault="003D527D">
            <w:pPr>
              <w:rPr>
                <w:rFonts w:ascii="Arial" w:hAnsi="Arial" w:cs="Arial"/>
                <w:sz w:val="16"/>
                <w:szCs w:val="16"/>
              </w:rPr>
            </w:pPr>
            <w:r w:rsidRPr="00310712">
              <w:rPr>
                <w:rFonts w:ascii="Arial" w:hAnsi="Arial" w:cs="Arial"/>
                <w:sz w:val="16"/>
                <w:szCs w:val="16"/>
              </w:rPr>
              <w:t> </w:t>
            </w:r>
          </w:p>
        </w:tc>
      </w:tr>
      <w:tr w:rsidR="003D527D" w:rsidRPr="00310712" w14:paraId="34BF3547" w14:textId="77777777" w:rsidTr="003D527D">
        <w:trPr>
          <w:trHeight w:val="454"/>
        </w:trPr>
        <w:tc>
          <w:tcPr>
            <w:tcW w:w="1204" w:type="dxa"/>
            <w:tcBorders>
              <w:top w:val="nil"/>
              <w:left w:val="single" w:sz="4" w:space="0" w:color="FFFFFF"/>
            </w:tcBorders>
            <w:shd w:val="clear" w:color="000000" w:fill="72C596"/>
          </w:tcPr>
          <w:p w14:paraId="5CBFC500" w14:textId="024298EE" w:rsidR="003D527D" w:rsidRPr="00310712" w:rsidRDefault="003D527D">
            <w:pPr>
              <w:rPr>
                <w:rFonts w:ascii="Arial" w:hAnsi="Arial" w:cs="Arial"/>
                <w:bCs/>
                <w:sz w:val="16"/>
                <w:szCs w:val="16"/>
              </w:rPr>
            </w:pPr>
            <w:proofErr w:type="spellStart"/>
            <w:r w:rsidRPr="00310712">
              <w:rPr>
                <w:rFonts w:ascii="Arial" w:hAnsi="Arial" w:cs="Arial"/>
                <w:bCs/>
                <w:sz w:val="16"/>
                <w:szCs w:val="16"/>
              </w:rPr>
              <w:t>Geology</w:t>
            </w:r>
            <w:proofErr w:type="spellEnd"/>
            <w:r w:rsidRPr="00310712">
              <w:rPr>
                <w:rFonts w:ascii="Arial" w:hAnsi="Arial" w:cs="Arial"/>
                <w:sz w:val="16"/>
                <w:szCs w:val="16"/>
              </w:rPr>
              <w:t xml:space="preserve"> (</w:t>
            </w:r>
            <w:proofErr w:type="spellStart"/>
            <w:r w:rsidRPr="00310712">
              <w:rPr>
                <w:rFonts w:ascii="Arial" w:hAnsi="Arial" w:cs="Arial"/>
                <w:sz w:val="16"/>
                <w:szCs w:val="16"/>
              </w:rPr>
              <w:t>overview</w:t>
            </w:r>
            <w:proofErr w:type="spellEnd"/>
            <w:r w:rsidRPr="00310712">
              <w:rPr>
                <w:rFonts w:ascii="Arial" w:hAnsi="Arial" w:cs="Arial"/>
                <w:sz w:val="16"/>
                <w:szCs w:val="16"/>
              </w:rPr>
              <w:t>)</w:t>
            </w:r>
          </w:p>
        </w:tc>
        <w:tc>
          <w:tcPr>
            <w:tcW w:w="1027" w:type="dxa"/>
            <w:shd w:val="clear" w:color="000000" w:fill="F2F2F2"/>
            <w:hideMark/>
          </w:tcPr>
          <w:p w14:paraId="43F5697E" w14:textId="319EB8FA" w:rsidR="003D527D" w:rsidRPr="00310712" w:rsidRDefault="003D527D">
            <w:pPr>
              <w:rPr>
                <w:rFonts w:ascii="Arial" w:hAnsi="Arial" w:cs="Arial"/>
                <w:bCs/>
                <w:sz w:val="16"/>
                <w:szCs w:val="16"/>
              </w:rPr>
            </w:pPr>
          </w:p>
        </w:tc>
        <w:tc>
          <w:tcPr>
            <w:tcW w:w="1219" w:type="dxa"/>
            <w:tcBorders>
              <w:top w:val="nil"/>
              <w:left w:val="nil"/>
            </w:tcBorders>
            <w:shd w:val="clear" w:color="000000" w:fill="F2F2F2"/>
            <w:hideMark/>
          </w:tcPr>
          <w:p w14:paraId="38DCCE1B" w14:textId="318BB5AD" w:rsidR="003D527D" w:rsidRPr="00310712" w:rsidRDefault="003D527D">
            <w:pPr>
              <w:rPr>
                <w:rFonts w:ascii="Arial" w:hAnsi="Arial" w:cs="Arial"/>
                <w:sz w:val="16"/>
                <w:szCs w:val="16"/>
              </w:rPr>
            </w:pPr>
          </w:p>
        </w:tc>
        <w:tc>
          <w:tcPr>
            <w:tcW w:w="904" w:type="dxa"/>
            <w:tcBorders>
              <w:top w:val="nil"/>
            </w:tcBorders>
            <w:shd w:val="clear" w:color="000000" w:fill="F2F2F2"/>
            <w:hideMark/>
          </w:tcPr>
          <w:p w14:paraId="09DBB8A7" w14:textId="77777777" w:rsidR="003D527D" w:rsidRPr="00310712" w:rsidRDefault="003D527D">
            <w:pPr>
              <w:rPr>
                <w:rFonts w:ascii="Arial" w:hAnsi="Arial" w:cs="Arial"/>
                <w:sz w:val="16"/>
                <w:szCs w:val="16"/>
              </w:rPr>
            </w:pPr>
            <w:r w:rsidRPr="00310712">
              <w:rPr>
                <w:rFonts w:ascii="Arial" w:hAnsi="Arial" w:cs="Arial"/>
                <w:sz w:val="16"/>
                <w:szCs w:val="16"/>
              </w:rPr>
              <w:t> </w:t>
            </w:r>
          </w:p>
        </w:tc>
        <w:tc>
          <w:tcPr>
            <w:tcW w:w="1190" w:type="dxa"/>
            <w:tcBorders>
              <w:top w:val="nil"/>
              <w:right w:val="single" w:sz="4" w:space="0" w:color="003047"/>
            </w:tcBorders>
            <w:shd w:val="clear" w:color="000000" w:fill="F2F2F2"/>
            <w:hideMark/>
          </w:tcPr>
          <w:p w14:paraId="4D47A626" w14:textId="16E74904" w:rsidR="003D527D" w:rsidRPr="00310712" w:rsidRDefault="003D527D">
            <w:pPr>
              <w:rPr>
                <w:rFonts w:ascii="Arial" w:hAnsi="Arial" w:cs="Arial"/>
                <w:sz w:val="16"/>
                <w:szCs w:val="16"/>
              </w:rPr>
            </w:pPr>
            <w:r w:rsidRPr="00310712">
              <w:rPr>
                <w:rFonts w:ascii="Arial" w:hAnsi="Arial" w:cs="Arial"/>
                <w:sz w:val="16"/>
                <w:szCs w:val="16"/>
              </w:rPr>
              <w:t> </w:t>
            </w:r>
          </w:p>
        </w:tc>
        <w:tc>
          <w:tcPr>
            <w:tcW w:w="1033" w:type="dxa"/>
            <w:tcBorders>
              <w:top w:val="nil"/>
              <w:left w:val="single" w:sz="4" w:space="0" w:color="003047"/>
            </w:tcBorders>
            <w:shd w:val="clear" w:color="000000" w:fill="F2F2F2"/>
            <w:hideMark/>
          </w:tcPr>
          <w:p w14:paraId="50BDE495" w14:textId="77777777" w:rsidR="003D527D" w:rsidRPr="00310712" w:rsidRDefault="003D527D">
            <w:pPr>
              <w:rPr>
                <w:rFonts w:ascii="Arial" w:hAnsi="Arial" w:cs="Arial"/>
                <w:sz w:val="16"/>
                <w:szCs w:val="16"/>
              </w:rPr>
            </w:pPr>
            <w:r w:rsidRPr="00310712">
              <w:rPr>
                <w:rFonts w:ascii="Arial" w:hAnsi="Arial" w:cs="Arial"/>
                <w:sz w:val="16"/>
                <w:szCs w:val="16"/>
              </w:rPr>
              <w:t> </w:t>
            </w:r>
          </w:p>
        </w:tc>
        <w:tc>
          <w:tcPr>
            <w:tcW w:w="951" w:type="dxa"/>
            <w:tcBorders>
              <w:top w:val="nil"/>
            </w:tcBorders>
            <w:shd w:val="clear" w:color="000000" w:fill="F2F2F2"/>
            <w:hideMark/>
          </w:tcPr>
          <w:p w14:paraId="1FF70DBC" w14:textId="77777777" w:rsidR="003D527D" w:rsidRPr="00310712" w:rsidRDefault="003D527D">
            <w:pPr>
              <w:rPr>
                <w:rFonts w:ascii="Arial" w:hAnsi="Arial" w:cs="Arial"/>
                <w:sz w:val="16"/>
                <w:szCs w:val="16"/>
              </w:rPr>
            </w:pPr>
            <w:r w:rsidRPr="00310712">
              <w:rPr>
                <w:rFonts w:ascii="Arial" w:hAnsi="Arial" w:cs="Arial"/>
                <w:sz w:val="16"/>
                <w:szCs w:val="16"/>
              </w:rPr>
              <w:t> </w:t>
            </w:r>
          </w:p>
        </w:tc>
        <w:tc>
          <w:tcPr>
            <w:tcW w:w="1134" w:type="dxa"/>
            <w:tcBorders>
              <w:top w:val="nil"/>
              <w:left w:val="nil"/>
              <w:bottom w:val="single" w:sz="4" w:space="0" w:color="FFFFFF"/>
            </w:tcBorders>
            <w:shd w:val="clear" w:color="000000" w:fill="72C596"/>
            <w:hideMark/>
          </w:tcPr>
          <w:p w14:paraId="63D6A476" w14:textId="5B01AB87" w:rsidR="003D527D" w:rsidRPr="00310712" w:rsidRDefault="003D527D">
            <w:pPr>
              <w:rPr>
                <w:rFonts w:ascii="Arial" w:hAnsi="Arial" w:cs="Arial"/>
                <w:sz w:val="16"/>
                <w:szCs w:val="16"/>
              </w:rPr>
            </w:pPr>
            <w:r w:rsidRPr="00310712">
              <w:rPr>
                <w:rFonts w:ascii="Arial" w:hAnsi="Arial" w:cs="Arial"/>
                <w:bCs/>
                <w:sz w:val="16"/>
                <w:szCs w:val="16"/>
              </w:rPr>
              <w:t>Conference</w:t>
            </w:r>
          </w:p>
        </w:tc>
        <w:tc>
          <w:tcPr>
            <w:tcW w:w="992" w:type="dxa"/>
            <w:tcBorders>
              <w:top w:val="nil"/>
            </w:tcBorders>
            <w:shd w:val="clear" w:color="000000" w:fill="F2F2F2"/>
            <w:hideMark/>
          </w:tcPr>
          <w:p w14:paraId="3C70216D" w14:textId="264B7929" w:rsidR="003D527D" w:rsidRPr="00310712" w:rsidRDefault="003D527D">
            <w:pPr>
              <w:rPr>
                <w:rFonts w:ascii="Arial" w:hAnsi="Arial" w:cs="Arial"/>
                <w:sz w:val="16"/>
                <w:szCs w:val="16"/>
              </w:rPr>
            </w:pPr>
            <w:r w:rsidRPr="00310712">
              <w:rPr>
                <w:rFonts w:ascii="Arial" w:hAnsi="Arial" w:cs="Arial"/>
                <w:sz w:val="16"/>
                <w:szCs w:val="16"/>
              </w:rPr>
              <w:t> </w:t>
            </w:r>
          </w:p>
        </w:tc>
      </w:tr>
      <w:tr w:rsidR="003D527D" w:rsidRPr="00310712" w14:paraId="7A68BB5E" w14:textId="77777777" w:rsidTr="003D527D">
        <w:trPr>
          <w:trHeight w:val="454"/>
        </w:trPr>
        <w:tc>
          <w:tcPr>
            <w:tcW w:w="1204" w:type="dxa"/>
            <w:tcBorders>
              <w:top w:val="nil"/>
            </w:tcBorders>
            <w:shd w:val="clear" w:color="auto" w:fill="F2F2F2" w:themeFill="background1" w:themeFillShade="F2"/>
          </w:tcPr>
          <w:p w14:paraId="266BC71A" w14:textId="0152EEDB" w:rsidR="003D527D" w:rsidRPr="00310712" w:rsidRDefault="003D527D">
            <w:pPr>
              <w:rPr>
                <w:rFonts w:ascii="Arial" w:hAnsi="Arial" w:cs="Arial"/>
                <w:sz w:val="16"/>
                <w:szCs w:val="16"/>
                <w:lang w:val="en-GB"/>
              </w:rPr>
            </w:pPr>
          </w:p>
        </w:tc>
        <w:tc>
          <w:tcPr>
            <w:tcW w:w="1027" w:type="dxa"/>
            <w:shd w:val="clear" w:color="000000" w:fill="F2F2F2"/>
            <w:hideMark/>
          </w:tcPr>
          <w:p w14:paraId="0FC1EFEA" w14:textId="312B151B" w:rsidR="003D527D" w:rsidRPr="00310712" w:rsidRDefault="003D527D">
            <w:pPr>
              <w:rPr>
                <w:rFonts w:ascii="Arial" w:hAnsi="Arial" w:cs="Arial"/>
                <w:sz w:val="16"/>
                <w:szCs w:val="16"/>
              </w:rPr>
            </w:pPr>
          </w:p>
        </w:tc>
        <w:tc>
          <w:tcPr>
            <w:tcW w:w="1219" w:type="dxa"/>
            <w:tcBorders>
              <w:top w:val="nil"/>
              <w:left w:val="nil"/>
            </w:tcBorders>
            <w:shd w:val="clear" w:color="000000" w:fill="F2F2F2"/>
            <w:hideMark/>
          </w:tcPr>
          <w:p w14:paraId="1E1D91B7" w14:textId="57C58C68" w:rsidR="003D527D" w:rsidRPr="00310712" w:rsidRDefault="003D527D">
            <w:pPr>
              <w:rPr>
                <w:rFonts w:ascii="Arial" w:hAnsi="Arial" w:cs="Arial"/>
                <w:bCs/>
                <w:sz w:val="16"/>
                <w:szCs w:val="16"/>
              </w:rPr>
            </w:pPr>
          </w:p>
        </w:tc>
        <w:tc>
          <w:tcPr>
            <w:tcW w:w="904" w:type="dxa"/>
            <w:tcBorders>
              <w:top w:val="nil"/>
            </w:tcBorders>
            <w:shd w:val="clear" w:color="000000" w:fill="F2F2F2"/>
            <w:hideMark/>
          </w:tcPr>
          <w:p w14:paraId="6F6BEBAD" w14:textId="77777777" w:rsidR="003D527D" w:rsidRPr="00310712" w:rsidRDefault="003D527D">
            <w:pPr>
              <w:rPr>
                <w:rFonts w:ascii="Arial" w:hAnsi="Arial" w:cs="Arial"/>
                <w:sz w:val="16"/>
                <w:szCs w:val="16"/>
              </w:rPr>
            </w:pPr>
            <w:r w:rsidRPr="00310712">
              <w:rPr>
                <w:rFonts w:ascii="Arial" w:hAnsi="Arial" w:cs="Arial"/>
                <w:sz w:val="16"/>
                <w:szCs w:val="16"/>
              </w:rPr>
              <w:t> </w:t>
            </w:r>
          </w:p>
        </w:tc>
        <w:tc>
          <w:tcPr>
            <w:tcW w:w="1190" w:type="dxa"/>
            <w:tcBorders>
              <w:top w:val="nil"/>
              <w:right w:val="single" w:sz="4" w:space="0" w:color="003047"/>
            </w:tcBorders>
            <w:shd w:val="clear" w:color="000000" w:fill="F2F2F2"/>
            <w:hideMark/>
          </w:tcPr>
          <w:p w14:paraId="1A3D2FA8" w14:textId="1C09A64A" w:rsidR="003D527D" w:rsidRPr="00310712" w:rsidRDefault="003D527D">
            <w:pPr>
              <w:rPr>
                <w:rFonts w:ascii="Arial" w:hAnsi="Arial" w:cs="Arial"/>
                <w:sz w:val="16"/>
                <w:szCs w:val="16"/>
              </w:rPr>
            </w:pPr>
            <w:r w:rsidRPr="00310712">
              <w:rPr>
                <w:rFonts w:ascii="Arial" w:hAnsi="Arial" w:cs="Arial"/>
                <w:sz w:val="16"/>
                <w:szCs w:val="16"/>
              </w:rPr>
              <w:t> </w:t>
            </w:r>
          </w:p>
        </w:tc>
        <w:tc>
          <w:tcPr>
            <w:tcW w:w="1033" w:type="dxa"/>
            <w:tcBorders>
              <w:top w:val="nil"/>
              <w:left w:val="single" w:sz="4" w:space="0" w:color="003047"/>
            </w:tcBorders>
            <w:shd w:val="clear" w:color="000000" w:fill="F2F2F2"/>
            <w:hideMark/>
          </w:tcPr>
          <w:p w14:paraId="3859F169" w14:textId="77777777" w:rsidR="003D527D" w:rsidRPr="00310712" w:rsidRDefault="003D527D">
            <w:pPr>
              <w:rPr>
                <w:rFonts w:ascii="Arial" w:hAnsi="Arial" w:cs="Arial"/>
                <w:sz w:val="16"/>
                <w:szCs w:val="16"/>
              </w:rPr>
            </w:pPr>
            <w:r w:rsidRPr="00310712">
              <w:rPr>
                <w:rFonts w:ascii="Arial" w:hAnsi="Arial" w:cs="Arial"/>
                <w:sz w:val="16"/>
                <w:szCs w:val="16"/>
              </w:rPr>
              <w:t> </w:t>
            </w:r>
          </w:p>
        </w:tc>
        <w:tc>
          <w:tcPr>
            <w:tcW w:w="951" w:type="dxa"/>
            <w:tcBorders>
              <w:top w:val="nil"/>
            </w:tcBorders>
            <w:shd w:val="clear" w:color="000000" w:fill="F2F2F2"/>
            <w:hideMark/>
          </w:tcPr>
          <w:p w14:paraId="6D8F1784" w14:textId="77777777" w:rsidR="003D527D" w:rsidRPr="00310712" w:rsidRDefault="003D527D">
            <w:pPr>
              <w:rPr>
                <w:rFonts w:ascii="Arial" w:hAnsi="Arial" w:cs="Arial"/>
                <w:sz w:val="16"/>
                <w:szCs w:val="16"/>
              </w:rPr>
            </w:pPr>
            <w:r w:rsidRPr="00310712">
              <w:rPr>
                <w:rFonts w:ascii="Arial" w:hAnsi="Arial" w:cs="Arial"/>
                <w:sz w:val="16"/>
                <w:szCs w:val="16"/>
              </w:rPr>
              <w:t> </w:t>
            </w:r>
          </w:p>
        </w:tc>
        <w:tc>
          <w:tcPr>
            <w:tcW w:w="1134" w:type="dxa"/>
            <w:tcBorders>
              <w:top w:val="nil"/>
              <w:left w:val="nil"/>
              <w:bottom w:val="single" w:sz="4" w:space="0" w:color="FFFFFF"/>
            </w:tcBorders>
            <w:shd w:val="clear" w:color="000000" w:fill="72C596"/>
            <w:hideMark/>
          </w:tcPr>
          <w:p w14:paraId="25862302" w14:textId="4FD68D72" w:rsidR="003D527D" w:rsidRPr="00310712" w:rsidRDefault="003D527D">
            <w:pPr>
              <w:rPr>
                <w:rFonts w:ascii="Arial" w:hAnsi="Arial" w:cs="Arial"/>
                <w:sz w:val="16"/>
                <w:szCs w:val="16"/>
              </w:rPr>
            </w:pPr>
            <w:r w:rsidRPr="00310712">
              <w:rPr>
                <w:rFonts w:ascii="Arial" w:hAnsi="Arial" w:cs="Arial"/>
                <w:bCs/>
                <w:sz w:val="16"/>
                <w:szCs w:val="16"/>
              </w:rPr>
              <w:t>IWSS Workshop</w:t>
            </w:r>
          </w:p>
        </w:tc>
        <w:tc>
          <w:tcPr>
            <w:tcW w:w="992" w:type="dxa"/>
            <w:tcBorders>
              <w:top w:val="nil"/>
            </w:tcBorders>
            <w:shd w:val="clear" w:color="000000" w:fill="F2F2F2"/>
            <w:hideMark/>
          </w:tcPr>
          <w:p w14:paraId="25F9C78A" w14:textId="3281CECF" w:rsidR="003D527D" w:rsidRPr="00310712" w:rsidRDefault="003D527D">
            <w:pPr>
              <w:rPr>
                <w:rFonts w:ascii="Arial" w:hAnsi="Arial" w:cs="Arial"/>
                <w:sz w:val="16"/>
                <w:szCs w:val="16"/>
              </w:rPr>
            </w:pPr>
            <w:r w:rsidRPr="00310712">
              <w:rPr>
                <w:rFonts w:ascii="Arial" w:hAnsi="Arial" w:cs="Arial"/>
                <w:sz w:val="16"/>
                <w:szCs w:val="16"/>
              </w:rPr>
              <w:t> </w:t>
            </w:r>
          </w:p>
        </w:tc>
      </w:tr>
    </w:tbl>
    <w:p w14:paraId="6014E3C4" w14:textId="358FB07D" w:rsidR="004A5995" w:rsidRDefault="00A91F19" w:rsidP="004B7496">
      <w:pPr>
        <w:rPr>
          <w:rFonts w:ascii="Arial" w:hAnsi="Arial" w:cs="Arial"/>
          <w:sz w:val="22"/>
          <w:szCs w:val="22"/>
          <w:lang w:val="en-GB"/>
        </w:rPr>
      </w:pPr>
      <w:r>
        <w:rPr>
          <w:rFonts w:ascii="Arial" w:hAnsi="Arial" w:cs="Arial"/>
          <w:sz w:val="22"/>
          <w:szCs w:val="22"/>
          <w:lang w:val="en-GB"/>
        </w:rPr>
        <w:lastRenderedPageBreak/>
        <w:t xml:space="preserve"> </w:t>
      </w:r>
    </w:p>
    <w:p w14:paraId="6C4FCD56" w14:textId="28E2BBF2" w:rsidR="00A6575F" w:rsidRDefault="00A6575F" w:rsidP="004B7496">
      <w:pPr>
        <w:rPr>
          <w:rFonts w:ascii="Arial" w:hAnsi="Arial" w:cs="Arial"/>
          <w:sz w:val="22"/>
          <w:szCs w:val="22"/>
          <w:lang w:val="en-GB"/>
        </w:rPr>
      </w:pPr>
      <w:r>
        <w:rPr>
          <w:rFonts w:ascii="Arial" w:hAnsi="Arial" w:cs="Arial"/>
          <w:sz w:val="22"/>
          <w:szCs w:val="22"/>
          <w:lang w:val="en-GB"/>
        </w:rPr>
        <w:t>Mock-up1:</w:t>
      </w:r>
    </w:p>
    <w:p w14:paraId="4C853AA7" w14:textId="19E3414D" w:rsidR="00A6575F" w:rsidRDefault="00A6575F" w:rsidP="004B7496">
      <w:pPr>
        <w:rPr>
          <w:rFonts w:ascii="Arial" w:hAnsi="Arial" w:cs="Arial"/>
          <w:sz w:val="22"/>
          <w:szCs w:val="22"/>
          <w:lang w:val="en-GB"/>
        </w:rPr>
      </w:pPr>
      <w:r>
        <w:rPr>
          <w:noProof/>
        </w:rPr>
        <w:drawing>
          <wp:inline distT="0" distB="0" distL="0" distR="0" wp14:anchorId="3E4CEDEE" wp14:editId="7C3F031C">
            <wp:extent cx="5829300" cy="8284203"/>
            <wp:effectExtent l="0" t="0" r="0" b="317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835605" cy="8293164"/>
                    </a:xfrm>
                    <a:prstGeom prst="rect">
                      <a:avLst/>
                    </a:prstGeom>
                  </pic:spPr>
                </pic:pic>
              </a:graphicData>
            </a:graphic>
          </wp:inline>
        </w:drawing>
      </w:r>
    </w:p>
    <w:p w14:paraId="1DB190F3" w14:textId="77777777" w:rsidR="00310712" w:rsidRDefault="00310712">
      <w:pPr>
        <w:rPr>
          <w:rFonts w:ascii="Arial" w:hAnsi="Arial" w:cs="Arial"/>
          <w:sz w:val="22"/>
          <w:szCs w:val="22"/>
          <w:lang w:val="en-GB"/>
        </w:rPr>
      </w:pPr>
      <w:r>
        <w:rPr>
          <w:rFonts w:ascii="Arial" w:hAnsi="Arial" w:cs="Arial"/>
          <w:sz w:val="22"/>
          <w:szCs w:val="22"/>
          <w:lang w:val="en-GB"/>
        </w:rPr>
        <w:br w:type="page"/>
      </w:r>
    </w:p>
    <w:p w14:paraId="34C205D8" w14:textId="472CD343" w:rsidR="00A6575F" w:rsidRDefault="00A6575F" w:rsidP="004B7496">
      <w:pPr>
        <w:rPr>
          <w:rFonts w:ascii="Arial" w:hAnsi="Arial" w:cs="Arial"/>
          <w:sz w:val="22"/>
          <w:szCs w:val="22"/>
          <w:lang w:val="en-GB"/>
        </w:rPr>
      </w:pPr>
      <w:r>
        <w:rPr>
          <w:rFonts w:ascii="Arial" w:hAnsi="Arial" w:cs="Arial"/>
          <w:sz w:val="22"/>
          <w:szCs w:val="22"/>
          <w:lang w:val="en-GB"/>
        </w:rPr>
        <w:lastRenderedPageBreak/>
        <w:t>Mock-up2 (Dropdown menu):</w:t>
      </w:r>
    </w:p>
    <w:p w14:paraId="7BE89933" w14:textId="31F446BF" w:rsidR="00A6575F" w:rsidRDefault="00A6575F" w:rsidP="004B7496">
      <w:pPr>
        <w:rPr>
          <w:rFonts w:ascii="Arial" w:hAnsi="Arial" w:cs="Arial"/>
          <w:sz w:val="22"/>
          <w:szCs w:val="22"/>
          <w:lang w:val="en-GB"/>
        </w:rPr>
      </w:pPr>
      <w:r>
        <w:rPr>
          <w:noProof/>
        </w:rPr>
        <w:drawing>
          <wp:inline distT="0" distB="0" distL="0" distR="0" wp14:anchorId="034AD8EB" wp14:editId="0913AF02">
            <wp:extent cx="5759450" cy="3776157"/>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59450" cy="3776157"/>
                    </a:xfrm>
                    <a:prstGeom prst="rect">
                      <a:avLst/>
                    </a:prstGeom>
                  </pic:spPr>
                </pic:pic>
              </a:graphicData>
            </a:graphic>
          </wp:inline>
        </w:drawing>
      </w:r>
    </w:p>
    <w:p w14:paraId="532D8DCE" w14:textId="77777777" w:rsidR="00A6575F" w:rsidRDefault="00A6575F" w:rsidP="004B7496">
      <w:pPr>
        <w:rPr>
          <w:rFonts w:ascii="Arial" w:hAnsi="Arial" w:cs="Arial"/>
          <w:sz w:val="22"/>
          <w:szCs w:val="22"/>
          <w:lang w:val="en-GB"/>
        </w:rPr>
      </w:pPr>
    </w:p>
    <w:p w14:paraId="15A60CE0" w14:textId="38C2D686" w:rsidR="00A6575F" w:rsidRDefault="00A6575F" w:rsidP="004B7496">
      <w:pPr>
        <w:rPr>
          <w:rFonts w:ascii="Arial" w:hAnsi="Arial" w:cs="Arial"/>
          <w:sz w:val="22"/>
          <w:szCs w:val="22"/>
          <w:lang w:val="en-GB"/>
        </w:rPr>
      </w:pPr>
      <w:r>
        <w:rPr>
          <w:rFonts w:ascii="Arial" w:hAnsi="Arial" w:cs="Arial"/>
          <w:sz w:val="22"/>
          <w:szCs w:val="22"/>
          <w:lang w:val="en-GB"/>
        </w:rPr>
        <w:t>Mock-up3 (section landing page “our work”):</w:t>
      </w:r>
    </w:p>
    <w:p w14:paraId="01A1D707" w14:textId="29618DB4" w:rsidR="00A6575F" w:rsidRDefault="00A6575F" w:rsidP="004B7496">
      <w:pPr>
        <w:rPr>
          <w:rFonts w:ascii="Arial" w:hAnsi="Arial" w:cs="Arial"/>
          <w:sz w:val="22"/>
          <w:szCs w:val="22"/>
          <w:lang w:val="en-GB"/>
        </w:rPr>
      </w:pPr>
      <w:r>
        <w:rPr>
          <w:noProof/>
        </w:rPr>
        <w:drawing>
          <wp:inline distT="0" distB="0" distL="0" distR="0" wp14:anchorId="1E85EDBC" wp14:editId="0730D565">
            <wp:extent cx="4758010" cy="4718050"/>
            <wp:effectExtent l="0" t="0" r="508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763471" cy="4723465"/>
                    </a:xfrm>
                    <a:prstGeom prst="rect">
                      <a:avLst/>
                    </a:prstGeom>
                  </pic:spPr>
                </pic:pic>
              </a:graphicData>
            </a:graphic>
          </wp:inline>
        </w:drawing>
      </w:r>
    </w:p>
    <w:sectPr w:rsidR="00A6575F" w:rsidSect="00EC0A4B">
      <w:headerReference w:type="default" r:id="rId13"/>
      <w:footerReference w:type="even" r:id="rId14"/>
      <w:footerReference w:type="default" r:id="rId15"/>
      <w:pgSz w:w="11906" w:h="16838" w:code="9"/>
      <w:pgMar w:top="1258" w:right="1418" w:bottom="1134" w:left="1418"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286A7AB" w15:done="0"/>
  <w15:commentEx w15:paraId="42DB1839" w15:done="0"/>
  <w15:commentEx w15:paraId="6A3D1906" w15:paraIdParent="42DB183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1FAB72" w14:textId="77777777" w:rsidR="00FF1C94" w:rsidRDefault="00FF1C94">
      <w:r>
        <w:separator/>
      </w:r>
    </w:p>
  </w:endnote>
  <w:endnote w:type="continuationSeparator" w:id="0">
    <w:p w14:paraId="591161DD" w14:textId="77777777" w:rsidR="00FF1C94" w:rsidRDefault="00FF1C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652C0D" w14:textId="77777777" w:rsidR="00FE217D" w:rsidRDefault="00FE217D" w:rsidP="0075544D">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6957DB37" w14:textId="77777777" w:rsidR="00FE217D" w:rsidRDefault="00FE217D" w:rsidP="00254D29">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C054B7" w14:textId="77777777" w:rsidR="00FE217D" w:rsidRDefault="00FE217D" w:rsidP="00254D29">
    <w:pPr>
      <w:pStyle w:val="Fuzeil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6FF3DA" w14:textId="77777777" w:rsidR="00FF1C94" w:rsidRDefault="00FF1C94">
      <w:r>
        <w:separator/>
      </w:r>
    </w:p>
  </w:footnote>
  <w:footnote w:type="continuationSeparator" w:id="0">
    <w:p w14:paraId="12D99287" w14:textId="77777777" w:rsidR="00FF1C94" w:rsidRDefault="00FF1C9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C5F6DD" w14:textId="1FD96790" w:rsidR="00FE217D" w:rsidRPr="002F1583" w:rsidRDefault="00AF4285" w:rsidP="00CE2957">
    <w:pPr>
      <w:pStyle w:val="Kopfzeile"/>
      <w:tabs>
        <w:tab w:val="clear" w:pos="4320"/>
      </w:tabs>
      <w:rPr>
        <w:sz w:val="18"/>
        <w:szCs w:val="18"/>
        <w:lang w:val="en-GB"/>
      </w:rPr>
    </w:pPr>
    <w:r w:rsidRPr="00AF4285">
      <w:rPr>
        <w:rFonts w:cs="Arial"/>
        <w:sz w:val="20"/>
        <w:szCs w:val="20"/>
        <w:lang w:val="en-US"/>
      </w:rPr>
      <w:t>WSB 20/</w:t>
    </w:r>
    <w:r w:rsidRPr="00AF4285">
      <w:rPr>
        <w:rFonts w:cs="Arial"/>
        <w:sz w:val="20"/>
        <w:szCs w:val="20"/>
        <w:lang w:val="en-US"/>
      </w:rPr>
      <w:t xml:space="preserve">5.10/1 </w:t>
    </w:r>
    <w:r w:rsidRPr="00AF4285">
      <w:rPr>
        <w:rFonts w:cs="Arial"/>
        <w:sz w:val="20"/>
        <w:szCs w:val="20"/>
        <w:lang w:val="en-US"/>
      </w:rPr>
      <w:t xml:space="preserve">Progress report on website re-launch                    </w:t>
    </w:r>
    <w:r w:rsidRPr="00AF4285">
      <w:rPr>
        <w:rFonts w:cs="Arial"/>
        <w:sz w:val="20"/>
        <w:szCs w:val="20"/>
        <w:lang w:val="en-US"/>
      </w:rPr>
      <w:tab/>
    </w:r>
    <w:r w:rsidRPr="001C042F">
      <w:rPr>
        <w:rFonts w:cs="Arial"/>
        <w:sz w:val="20"/>
        <w:szCs w:val="20"/>
      </w:rPr>
      <w:fldChar w:fldCharType="begin"/>
    </w:r>
    <w:r w:rsidRPr="00AF4285">
      <w:rPr>
        <w:rFonts w:cs="Arial"/>
        <w:sz w:val="20"/>
        <w:szCs w:val="20"/>
        <w:lang w:val="en-US"/>
      </w:rPr>
      <w:instrText>PAGE   \* MERGEFORMAT</w:instrText>
    </w:r>
    <w:r w:rsidRPr="001C042F">
      <w:rPr>
        <w:rFonts w:cs="Arial"/>
        <w:sz w:val="20"/>
        <w:szCs w:val="20"/>
      </w:rPr>
      <w:fldChar w:fldCharType="separate"/>
    </w:r>
    <w:r>
      <w:rPr>
        <w:rFonts w:cs="Arial"/>
        <w:noProof/>
        <w:sz w:val="20"/>
        <w:szCs w:val="20"/>
        <w:lang w:val="en-US"/>
      </w:rPr>
      <w:t>2</w:t>
    </w:r>
    <w:r w:rsidRPr="001C042F">
      <w:rPr>
        <w:rFonts w:cs="Arial"/>
        <w:sz w:val="20"/>
        <w:szCs w:val="20"/>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EE3779"/>
    <w:multiLevelType w:val="hybridMultilevel"/>
    <w:tmpl w:val="61964D3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2D50C00"/>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63E4025"/>
    <w:multiLevelType w:val="hybridMultilevel"/>
    <w:tmpl w:val="2A265158"/>
    <w:lvl w:ilvl="0" w:tplc="04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30DA5D83"/>
    <w:multiLevelType w:val="hybridMultilevel"/>
    <w:tmpl w:val="8E32A750"/>
    <w:lvl w:ilvl="0" w:tplc="2B50E7F6">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3F5B4CD4"/>
    <w:multiLevelType w:val="hybridMultilevel"/>
    <w:tmpl w:val="6CC674F2"/>
    <w:lvl w:ilvl="0" w:tplc="EF72A61E">
      <w:start w:val="9"/>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44733ADB"/>
    <w:multiLevelType w:val="hybridMultilevel"/>
    <w:tmpl w:val="222432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4A3772CB"/>
    <w:multiLevelType w:val="hybridMultilevel"/>
    <w:tmpl w:val="6F1ABA26"/>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5A692D0A"/>
    <w:multiLevelType w:val="hybridMultilevel"/>
    <w:tmpl w:val="A31CEF9E"/>
    <w:lvl w:ilvl="0" w:tplc="7B06241C">
      <w:start w:val="2"/>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5FF03D74"/>
    <w:multiLevelType w:val="hybridMultilevel"/>
    <w:tmpl w:val="A7FABC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66715915"/>
    <w:multiLevelType w:val="hybridMultilevel"/>
    <w:tmpl w:val="A886A85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74B062F9"/>
    <w:multiLevelType w:val="hybridMultilevel"/>
    <w:tmpl w:val="624EC1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75E64464"/>
    <w:multiLevelType w:val="hybridMultilevel"/>
    <w:tmpl w:val="C422D9AA"/>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7"/>
  </w:num>
  <w:num w:numId="2">
    <w:abstractNumId w:val="2"/>
  </w:num>
  <w:num w:numId="3">
    <w:abstractNumId w:val="11"/>
  </w:num>
  <w:num w:numId="4">
    <w:abstractNumId w:val="3"/>
  </w:num>
  <w:num w:numId="5">
    <w:abstractNumId w:val="6"/>
  </w:num>
  <w:num w:numId="6">
    <w:abstractNumId w:val="9"/>
  </w:num>
  <w:num w:numId="7">
    <w:abstractNumId w:val="8"/>
  </w:num>
  <w:num w:numId="8">
    <w:abstractNumId w:val="5"/>
  </w:num>
  <w:num w:numId="9">
    <w:abstractNumId w:val="0"/>
  </w:num>
  <w:num w:numId="10">
    <w:abstractNumId w:val="10"/>
  </w:num>
  <w:num w:numId="11">
    <w:abstractNumId w:val="1"/>
  </w:num>
  <w:num w:numId="12">
    <w:abstractNumId w:val="4"/>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obottka, Margrita (NLPV)">
    <w15:presenceInfo w15:providerId="AD" w15:userId="S-1-5-21-811470207-2989397319-4166845622-15990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1E25"/>
    <w:rsid w:val="00004461"/>
    <w:rsid w:val="00007A42"/>
    <w:rsid w:val="000212F3"/>
    <w:rsid w:val="00024F4A"/>
    <w:rsid w:val="00035622"/>
    <w:rsid w:val="00062A36"/>
    <w:rsid w:val="000667CF"/>
    <w:rsid w:val="00073E0B"/>
    <w:rsid w:val="00073E25"/>
    <w:rsid w:val="000859C8"/>
    <w:rsid w:val="000A3DDB"/>
    <w:rsid w:val="000C1A54"/>
    <w:rsid w:val="000C3DC7"/>
    <w:rsid w:val="000F626B"/>
    <w:rsid w:val="00103C45"/>
    <w:rsid w:val="00120D1F"/>
    <w:rsid w:val="001261A3"/>
    <w:rsid w:val="001261F9"/>
    <w:rsid w:val="0012726B"/>
    <w:rsid w:val="00140AA4"/>
    <w:rsid w:val="00140C57"/>
    <w:rsid w:val="001418B1"/>
    <w:rsid w:val="00143949"/>
    <w:rsid w:val="00144B7B"/>
    <w:rsid w:val="00150840"/>
    <w:rsid w:val="00152F65"/>
    <w:rsid w:val="001544B9"/>
    <w:rsid w:val="00160426"/>
    <w:rsid w:val="00176253"/>
    <w:rsid w:val="00176A52"/>
    <w:rsid w:val="001774E8"/>
    <w:rsid w:val="00180788"/>
    <w:rsid w:val="001865BF"/>
    <w:rsid w:val="00191E25"/>
    <w:rsid w:val="00193E5A"/>
    <w:rsid w:val="00195E55"/>
    <w:rsid w:val="001A19A4"/>
    <w:rsid w:val="001B0BEA"/>
    <w:rsid w:val="001C052A"/>
    <w:rsid w:val="001C1B7D"/>
    <w:rsid w:val="001C2190"/>
    <w:rsid w:val="001C4345"/>
    <w:rsid w:val="001D351A"/>
    <w:rsid w:val="001D4646"/>
    <w:rsid w:val="001E325D"/>
    <w:rsid w:val="001E3FA2"/>
    <w:rsid w:val="001E4310"/>
    <w:rsid w:val="001E67E4"/>
    <w:rsid w:val="001F6D2C"/>
    <w:rsid w:val="001F7B5E"/>
    <w:rsid w:val="00210E0D"/>
    <w:rsid w:val="0022161B"/>
    <w:rsid w:val="00224C46"/>
    <w:rsid w:val="00232AA9"/>
    <w:rsid w:val="00250BF2"/>
    <w:rsid w:val="00254D29"/>
    <w:rsid w:val="00256008"/>
    <w:rsid w:val="0026397E"/>
    <w:rsid w:val="002667DC"/>
    <w:rsid w:val="0026773B"/>
    <w:rsid w:val="002708F2"/>
    <w:rsid w:val="0027225D"/>
    <w:rsid w:val="00272611"/>
    <w:rsid w:val="0027515E"/>
    <w:rsid w:val="00277A71"/>
    <w:rsid w:val="0028083C"/>
    <w:rsid w:val="00281A76"/>
    <w:rsid w:val="002850AC"/>
    <w:rsid w:val="002969B5"/>
    <w:rsid w:val="002B0933"/>
    <w:rsid w:val="002B3DA0"/>
    <w:rsid w:val="002B5C5F"/>
    <w:rsid w:val="002D1E67"/>
    <w:rsid w:val="002D1E8B"/>
    <w:rsid w:val="002D50D6"/>
    <w:rsid w:val="002E1666"/>
    <w:rsid w:val="002F0E36"/>
    <w:rsid w:val="002F1583"/>
    <w:rsid w:val="003078EA"/>
    <w:rsid w:val="00310712"/>
    <w:rsid w:val="00310B5B"/>
    <w:rsid w:val="00321873"/>
    <w:rsid w:val="00322625"/>
    <w:rsid w:val="003322B5"/>
    <w:rsid w:val="00332FD1"/>
    <w:rsid w:val="00340E44"/>
    <w:rsid w:val="003428E0"/>
    <w:rsid w:val="003452DA"/>
    <w:rsid w:val="003479E3"/>
    <w:rsid w:val="003503BA"/>
    <w:rsid w:val="0036745D"/>
    <w:rsid w:val="00374E04"/>
    <w:rsid w:val="003807CC"/>
    <w:rsid w:val="003830B0"/>
    <w:rsid w:val="003835AF"/>
    <w:rsid w:val="00384CA6"/>
    <w:rsid w:val="00384FE7"/>
    <w:rsid w:val="0039250D"/>
    <w:rsid w:val="00394D4C"/>
    <w:rsid w:val="00397E2B"/>
    <w:rsid w:val="003A14E3"/>
    <w:rsid w:val="003A5399"/>
    <w:rsid w:val="003B067B"/>
    <w:rsid w:val="003B5B9E"/>
    <w:rsid w:val="003B6BC9"/>
    <w:rsid w:val="003C343A"/>
    <w:rsid w:val="003D527D"/>
    <w:rsid w:val="003D78A7"/>
    <w:rsid w:val="003E40BA"/>
    <w:rsid w:val="003E6C77"/>
    <w:rsid w:val="003F713B"/>
    <w:rsid w:val="004008D2"/>
    <w:rsid w:val="00406B5B"/>
    <w:rsid w:val="00411140"/>
    <w:rsid w:val="004125AE"/>
    <w:rsid w:val="00413476"/>
    <w:rsid w:val="004178E8"/>
    <w:rsid w:val="00423343"/>
    <w:rsid w:val="00425F87"/>
    <w:rsid w:val="0043153B"/>
    <w:rsid w:val="004442D9"/>
    <w:rsid w:val="0044483D"/>
    <w:rsid w:val="00444B7D"/>
    <w:rsid w:val="0044539E"/>
    <w:rsid w:val="00446909"/>
    <w:rsid w:val="004475AD"/>
    <w:rsid w:val="00457F24"/>
    <w:rsid w:val="0046549B"/>
    <w:rsid w:val="004671CA"/>
    <w:rsid w:val="004676DC"/>
    <w:rsid w:val="00471168"/>
    <w:rsid w:val="00472597"/>
    <w:rsid w:val="00480738"/>
    <w:rsid w:val="0048083E"/>
    <w:rsid w:val="0048225E"/>
    <w:rsid w:val="004833E3"/>
    <w:rsid w:val="00484F3B"/>
    <w:rsid w:val="004A5995"/>
    <w:rsid w:val="004B3F55"/>
    <w:rsid w:val="004B46B1"/>
    <w:rsid w:val="004B51C0"/>
    <w:rsid w:val="004B57A8"/>
    <w:rsid w:val="004B701D"/>
    <w:rsid w:val="004B7496"/>
    <w:rsid w:val="004C50A0"/>
    <w:rsid w:val="004D3ABD"/>
    <w:rsid w:val="004E44D0"/>
    <w:rsid w:val="004E5013"/>
    <w:rsid w:val="004E7305"/>
    <w:rsid w:val="004F478D"/>
    <w:rsid w:val="0050551D"/>
    <w:rsid w:val="00522270"/>
    <w:rsid w:val="0053149D"/>
    <w:rsid w:val="005328F9"/>
    <w:rsid w:val="00537316"/>
    <w:rsid w:val="00552585"/>
    <w:rsid w:val="0056000C"/>
    <w:rsid w:val="0056339F"/>
    <w:rsid w:val="005634D5"/>
    <w:rsid w:val="005707D1"/>
    <w:rsid w:val="00572DDE"/>
    <w:rsid w:val="00577EC1"/>
    <w:rsid w:val="005813A6"/>
    <w:rsid w:val="0058171B"/>
    <w:rsid w:val="00583379"/>
    <w:rsid w:val="00583C9C"/>
    <w:rsid w:val="00592B3C"/>
    <w:rsid w:val="00595AC8"/>
    <w:rsid w:val="005A23D1"/>
    <w:rsid w:val="005A7869"/>
    <w:rsid w:val="005B3290"/>
    <w:rsid w:val="005B5D53"/>
    <w:rsid w:val="005B622C"/>
    <w:rsid w:val="005B75F4"/>
    <w:rsid w:val="005C348E"/>
    <w:rsid w:val="005C4ACC"/>
    <w:rsid w:val="005C4E13"/>
    <w:rsid w:val="005C7517"/>
    <w:rsid w:val="005C7817"/>
    <w:rsid w:val="005D0BDD"/>
    <w:rsid w:val="005D5DEA"/>
    <w:rsid w:val="005E258D"/>
    <w:rsid w:val="005E3D5A"/>
    <w:rsid w:val="005E4B15"/>
    <w:rsid w:val="005E77A9"/>
    <w:rsid w:val="005F5344"/>
    <w:rsid w:val="0061153F"/>
    <w:rsid w:val="00612FB9"/>
    <w:rsid w:val="00613831"/>
    <w:rsid w:val="00616189"/>
    <w:rsid w:val="00621D19"/>
    <w:rsid w:val="00625A7A"/>
    <w:rsid w:val="00630326"/>
    <w:rsid w:val="00634406"/>
    <w:rsid w:val="00652AE1"/>
    <w:rsid w:val="0066171F"/>
    <w:rsid w:val="00664FB1"/>
    <w:rsid w:val="00670FC6"/>
    <w:rsid w:val="00671634"/>
    <w:rsid w:val="006726EB"/>
    <w:rsid w:val="00673245"/>
    <w:rsid w:val="00676DDD"/>
    <w:rsid w:val="00680BE1"/>
    <w:rsid w:val="00682E78"/>
    <w:rsid w:val="006836B7"/>
    <w:rsid w:val="00687999"/>
    <w:rsid w:val="006917A5"/>
    <w:rsid w:val="006A77E3"/>
    <w:rsid w:val="006B6536"/>
    <w:rsid w:val="006B65F0"/>
    <w:rsid w:val="006B6FE2"/>
    <w:rsid w:val="006C2569"/>
    <w:rsid w:val="006C4935"/>
    <w:rsid w:val="006C60DC"/>
    <w:rsid w:val="006C707B"/>
    <w:rsid w:val="006D1F11"/>
    <w:rsid w:val="006D6661"/>
    <w:rsid w:val="006E2A0A"/>
    <w:rsid w:val="006E63B8"/>
    <w:rsid w:val="006F4E02"/>
    <w:rsid w:val="006F5D28"/>
    <w:rsid w:val="006F7FE2"/>
    <w:rsid w:val="00705173"/>
    <w:rsid w:val="007067A9"/>
    <w:rsid w:val="00711465"/>
    <w:rsid w:val="007153C4"/>
    <w:rsid w:val="0072223C"/>
    <w:rsid w:val="00724200"/>
    <w:rsid w:val="007379F7"/>
    <w:rsid w:val="007402D0"/>
    <w:rsid w:val="0074460A"/>
    <w:rsid w:val="00745596"/>
    <w:rsid w:val="0075241C"/>
    <w:rsid w:val="0075544D"/>
    <w:rsid w:val="00755480"/>
    <w:rsid w:val="00761192"/>
    <w:rsid w:val="00762969"/>
    <w:rsid w:val="00763731"/>
    <w:rsid w:val="00765672"/>
    <w:rsid w:val="00773E0B"/>
    <w:rsid w:val="00781416"/>
    <w:rsid w:val="0078205C"/>
    <w:rsid w:val="007952B1"/>
    <w:rsid w:val="007A22F0"/>
    <w:rsid w:val="007A5A50"/>
    <w:rsid w:val="007A681D"/>
    <w:rsid w:val="007A6900"/>
    <w:rsid w:val="007A7820"/>
    <w:rsid w:val="007A7E53"/>
    <w:rsid w:val="007B3C92"/>
    <w:rsid w:val="007B3FED"/>
    <w:rsid w:val="007C7F3E"/>
    <w:rsid w:val="007D38F2"/>
    <w:rsid w:val="007D6A2A"/>
    <w:rsid w:val="007F1D22"/>
    <w:rsid w:val="007F3D53"/>
    <w:rsid w:val="007F4802"/>
    <w:rsid w:val="007F4867"/>
    <w:rsid w:val="00803894"/>
    <w:rsid w:val="00807DFF"/>
    <w:rsid w:val="00814230"/>
    <w:rsid w:val="00814296"/>
    <w:rsid w:val="00814A37"/>
    <w:rsid w:val="00816176"/>
    <w:rsid w:val="0081671C"/>
    <w:rsid w:val="00816BE0"/>
    <w:rsid w:val="00820E98"/>
    <w:rsid w:val="00823241"/>
    <w:rsid w:val="00823607"/>
    <w:rsid w:val="00826EEB"/>
    <w:rsid w:val="00836ECA"/>
    <w:rsid w:val="008402DA"/>
    <w:rsid w:val="00845B80"/>
    <w:rsid w:val="008462D6"/>
    <w:rsid w:val="008531AF"/>
    <w:rsid w:val="00853204"/>
    <w:rsid w:val="008628A3"/>
    <w:rsid w:val="008667B5"/>
    <w:rsid w:val="008765E7"/>
    <w:rsid w:val="00877016"/>
    <w:rsid w:val="00880F7A"/>
    <w:rsid w:val="008815A0"/>
    <w:rsid w:val="0088485E"/>
    <w:rsid w:val="008925B8"/>
    <w:rsid w:val="008A1C08"/>
    <w:rsid w:val="008A5FF9"/>
    <w:rsid w:val="008A754D"/>
    <w:rsid w:val="008B3903"/>
    <w:rsid w:val="008B57FF"/>
    <w:rsid w:val="008B6185"/>
    <w:rsid w:val="008C4673"/>
    <w:rsid w:val="008C484F"/>
    <w:rsid w:val="008C7BFA"/>
    <w:rsid w:val="008C7F9C"/>
    <w:rsid w:val="008E10EE"/>
    <w:rsid w:val="008F3CDE"/>
    <w:rsid w:val="008F73DC"/>
    <w:rsid w:val="00901A2E"/>
    <w:rsid w:val="00907087"/>
    <w:rsid w:val="0091357B"/>
    <w:rsid w:val="00914729"/>
    <w:rsid w:val="00915B7A"/>
    <w:rsid w:val="00915F41"/>
    <w:rsid w:val="009207F8"/>
    <w:rsid w:val="00932195"/>
    <w:rsid w:val="009425C6"/>
    <w:rsid w:val="00946FE9"/>
    <w:rsid w:val="009508EF"/>
    <w:rsid w:val="00953855"/>
    <w:rsid w:val="00967F0E"/>
    <w:rsid w:val="009741F4"/>
    <w:rsid w:val="009806AF"/>
    <w:rsid w:val="009A15A3"/>
    <w:rsid w:val="009A22C6"/>
    <w:rsid w:val="009A27F1"/>
    <w:rsid w:val="009C30AE"/>
    <w:rsid w:val="009C7CDA"/>
    <w:rsid w:val="009E582B"/>
    <w:rsid w:val="00A03FE4"/>
    <w:rsid w:val="00A11AE2"/>
    <w:rsid w:val="00A1680E"/>
    <w:rsid w:val="00A20610"/>
    <w:rsid w:val="00A21433"/>
    <w:rsid w:val="00A2219E"/>
    <w:rsid w:val="00A324E1"/>
    <w:rsid w:val="00A32FBE"/>
    <w:rsid w:val="00A40A0C"/>
    <w:rsid w:val="00A521B5"/>
    <w:rsid w:val="00A54F43"/>
    <w:rsid w:val="00A562FB"/>
    <w:rsid w:val="00A6023C"/>
    <w:rsid w:val="00A61316"/>
    <w:rsid w:val="00A62D6C"/>
    <w:rsid w:val="00A64933"/>
    <w:rsid w:val="00A6575F"/>
    <w:rsid w:val="00A665B8"/>
    <w:rsid w:val="00A71AED"/>
    <w:rsid w:val="00A807A3"/>
    <w:rsid w:val="00A828FF"/>
    <w:rsid w:val="00A83DD3"/>
    <w:rsid w:val="00A85C11"/>
    <w:rsid w:val="00A90947"/>
    <w:rsid w:val="00A91F19"/>
    <w:rsid w:val="00A9649A"/>
    <w:rsid w:val="00AA37C0"/>
    <w:rsid w:val="00AA39FD"/>
    <w:rsid w:val="00AA554F"/>
    <w:rsid w:val="00AB65EF"/>
    <w:rsid w:val="00AB7F74"/>
    <w:rsid w:val="00AC3467"/>
    <w:rsid w:val="00AD1D42"/>
    <w:rsid w:val="00AD335B"/>
    <w:rsid w:val="00AD57D1"/>
    <w:rsid w:val="00AF0D2C"/>
    <w:rsid w:val="00AF3548"/>
    <w:rsid w:val="00AF4285"/>
    <w:rsid w:val="00AF5828"/>
    <w:rsid w:val="00AF7C85"/>
    <w:rsid w:val="00B01E4C"/>
    <w:rsid w:val="00B13385"/>
    <w:rsid w:val="00B21B38"/>
    <w:rsid w:val="00B24B95"/>
    <w:rsid w:val="00B26020"/>
    <w:rsid w:val="00B37B91"/>
    <w:rsid w:val="00B411EF"/>
    <w:rsid w:val="00B44B9F"/>
    <w:rsid w:val="00B44F77"/>
    <w:rsid w:val="00B454B5"/>
    <w:rsid w:val="00B477B6"/>
    <w:rsid w:val="00B515F5"/>
    <w:rsid w:val="00B53365"/>
    <w:rsid w:val="00B55E7E"/>
    <w:rsid w:val="00B56649"/>
    <w:rsid w:val="00B62D50"/>
    <w:rsid w:val="00B6464A"/>
    <w:rsid w:val="00B73AFF"/>
    <w:rsid w:val="00B74B56"/>
    <w:rsid w:val="00B77DF2"/>
    <w:rsid w:val="00B813FF"/>
    <w:rsid w:val="00B8448F"/>
    <w:rsid w:val="00B846CB"/>
    <w:rsid w:val="00B858D6"/>
    <w:rsid w:val="00B879AC"/>
    <w:rsid w:val="00BA28EC"/>
    <w:rsid w:val="00BA6438"/>
    <w:rsid w:val="00BB332C"/>
    <w:rsid w:val="00BC1E11"/>
    <w:rsid w:val="00BC42CE"/>
    <w:rsid w:val="00BC549B"/>
    <w:rsid w:val="00BD4260"/>
    <w:rsid w:val="00BE4523"/>
    <w:rsid w:val="00BE4D70"/>
    <w:rsid w:val="00BF083F"/>
    <w:rsid w:val="00BF746A"/>
    <w:rsid w:val="00C00387"/>
    <w:rsid w:val="00C07D73"/>
    <w:rsid w:val="00C10DD6"/>
    <w:rsid w:val="00C1364F"/>
    <w:rsid w:val="00C235A6"/>
    <w:rsid w:val="00C24A19"/>
    <w:rsid w:val="00C357F2"/>
    <w:rsid w:val="00C368BB"/>
    <w:rsid w:val="00C4324F"/>
    <w:rsid w:val="00C47B35"/>
    <w:rsid w:val="00C547E5"/>
    <w:rsid w:val="00C56674"/>
    <w:rsid w:val="00C56FD1"/>
    <w:rsid w:val="00C62D58"/>
    <w:rsid w:val="00C6413C"/>
    <w:rsid w:val="00C66C1A"/>
    <w:rsid w:val="00C73661"/>
    <w:rsid w:val="00C738B8"/>
    <w:rsid w:val="00C75D15"/>
    <w:rsid w:val="00C903CF"/>
    <w:rsid w:val="00CA22AB"/>
    <w:rsid w:val="00CB022F"/>
    <w:rsid w:val="00CB11EA"/>
    <w:rsid w:val="00CB2043"/>
    <w:rsid w:val="00CB213E"/>
    <w:rsid w:val="00CC1CA0"/>
    <w:rsid w:val="00CC1DEF"/>
    <w:rsid w:val="00CC1EBD"/>
    <w:rsid w:val="00CC2F47"/>
    <w:rsid w:val="00CC3508"/>
    <w:rsid w:val="00CC672B"/>
    <w:rsid w:val="00CC6A50"/>
    <w:rsid w:val="00CC7656"/>
    <w:rsid w:val="00CE20DD"/>
    <w:rsid w:val="00CE2957"/>
    <w:rsid w:val="00CF2C68"/>
    <w:rsid w:val="00D01CC8"/>
    <w:rsid w:val="00D05804"/>
    <w:rsid w:val="00D14707"/>
    <w:rsid w:val="00D2344B"/>
    <w:rsid w:val="00D26494"/>
    <w:rsid w:val="00D373B5"/>
    <w:rsid w:val="00D37D8D"/>
    <w:rsid w:val="00D41D32"/>
    <w:rsid w:val="00D44D61"/>
    <w:rsid w:val="00D52CA0"/>
    <w:rsid w:val="00D55C34"/>
    <w:rsid w:val="00D568CC"/>
    <w:rsid w:val="00D60A62"/>
    <w:rsid w:val="00D72AC6"/>
    <w:rsid w:val="00D73C33"/>
    <w:rsid w:val="00D74145"/>
    <w:rsid w:val="00D92FCF"/>
    <w:rsid w:val="00DA21FF"/>
    <w:rsid w:val="00DA4AD6"/>
    <w:rsid w:val="00DB552E"/>
    <w:rsid w:val="00DB68B9"/>
    <w:rsid w:val="00DC06C1"/>
    <w:rsid w:val="00DC6E68"/>
    <w:rsid w:val="00DC758E"/>
    <w:rsid w:val="00DD2EF8"/>
    <w:rsid w:val="00DD41B0"/>
    <w:rsid w:val="00DD5FB5"/>
    <w:rsid w:val="00DE2AA7"/>
    <w:rsid w:val="00DF0730"/>
    <w:rsid w:val="00DF5066"/>
    <w:rsid w:val="00DF7C1B"/>
    <w:rsid w:val="00E030CE"/>
    <w:rsid w:val="00E226B1"/>
    <w:rsid w:val="00E24B9E"/>
    <w:rsid w:val="00E268BE"/>
    <w:rsid w:val="00E26A85"/>
    <w:rsid w:val="00E3565C"/>
    <w:rsid w:val="00E44963"/>
    <w:rsid w:val="00E5416B"/>
    <w:rsid w:val="00E541C8"/>
    <w:rsid w:val="00E55133"/>
    <w:rsid w:val="00E55C84"/>
    <w:rsid w:val="00E57154"/>
    <w:rsid w:val="00E61EE8"/>
    <w:rsid w:val="00E73A42"/>
    <w:rsid w:val="00E745CF"/>
    <w:rsid w:val="00E81101"/>
    <w:rsid w:val="00E926DD"/>
    <w:rsid w:val="00E962CF"/>
    <w:rsid w:val="00EA4A50"/>
    <w:rsid w:val="00EA67AC"/>
    <w:rsid w:val="00EA6F1F"/>
    <w:rsid w:val="00EB060B"/>
    <w:rsid w:val="00EB10A4"/>
    <w:rsid w:val="00EB153D"/>
    <w:rsid w:val="00EC0A4B"/>
    <w:rsid w:val="00ED7BC4"/>
    <w:rsid w:val="00ED7D1E"/>
    <w:rsid w:val="00ED7D7B"/>
    <w:rsid w:val="00EF39C2"/>
    <w:rsid w:val="00EF4F75"/>
    <w:rsid w:val="00EF5F63"/>
    <w:rsid w:val="00F020C3"/>
    <w:rsid w:val="00F03B6C"/>
    <w:rsid w:val="00F150E4"/>
    <w:rsid w:val="00F156BD"/>
    <w:rsid w:val="00F16F7F"/>
    <w:rsid w:val="00F35AC5"/>
    <w:rsid w:val="00F43000"/>
    <w:rsid w:val="00F437BB"/>
    <w:rsid w:val="00F61C93"/>
    <w:rsid w:val="00F67231"/>
    <w:rsid w:val="00F67CDB"/>
    <w:rsid w:val="00F733C9"/>
    <w:rsid w:val="00F814D0"/>
    <w:rsid w:val="00F92F36"/>
    <w:rsid w:val="00F97C5D"/>
    <w:rsid w:val="00FA4240"/>
    <w:rsid w:val="00FC2657"/>
    <w:rsid w:val="00FD7A46"/>
    <w:rsid w:val="00FE217D"/>
    <w:rsid w:val="00FE3EB2"/>
    <w:rsid w:val="00FE4D14"/>
    <w:rsid w:val="00FF0326"/>
    <w:rsid w:val="00FF1C94"/>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laceType"/>
  <w:smartTagType w:namespaceuri="urn:schemas-microsoft-com:office:smarttags" w:name="City"/>
  <w:shapeDefaults>
    <o:shapedefaults v:ext="edit" spidmax="6145"/>
    <o:shapelayout v:ext="edit">
      <o:idmap v:ext="edit" data="1"/>
    </o:shapelayout>
  </w:shapeDefaults>
  <w:decimalSymbol w:val=","/>
  <w:listSeparator w:val=";"/>
  <w14:docId w14:val="1BE4EA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Plai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lang w:val="de-DE" w:eastAsia="de-DE"/>
    </w:rPr>
  </w:style>
  <w:style w:type="paragraph" w:styleId="berschrift2">
    <w:name w:val="heading 2"/>
    <w:basedOn w:val="Standard"/>
    <w:next w:val="Standard"/>
    <w:qFormat/>
    <w:rsid w:val="00F733C9"/>
    <w:pPr>
      <w:keepNext/>
      <w:spacing w:before="240" w:after="60"/>
      <w:outlineLvl w:val="1"/>
    </w:pPr>
    <w:rPr>
      <w:rFonts w:ascii="Arial" w:hAnsi="Arial" w:cs="Arial"/>
      <w:b/>
      <w:bCs/>
      <w:i/>
      <w:iCs/>
      <w:sz w:val="28"/>
      <w:szCs w:val="28"/>
    </w:rPr>
  </w:style>
  <w:style w:type="paragraph" w:styleId="berschrift3">
    <w:name w:val="heading 3"/>
    <w:basedOn w:val="Standard"/>
    <w:qFormat/>
    <w:rsid w:val="008B6185"/>
    <w:pPr>
      <w:spacing w:before="100" w:beforeAutospacing="1" w:after="100" w:afterAutospacing="1"/>
      <w:outlineLvl w:val="2"/>
    </w:pPr>
    <w:rPr>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mmentartext">
    <w:name w:val="annotation text"/>
    <w:basedOn w:val="Standard"/>
    <w:semiHidden/>
    <w:rsid w:val="00BE4523"/>
    <w:rPr>
      <w:sz w:val="20"/>
      <w:szCs w:val="20"/>
      <w:lang w:val="en-US" w:eastAsia="en-US"/>
    </w:rPr>
  </w:style>
  <w:style w:type="table" w:styleId="Tabellenraster">
    <w:name w:val="Table Grid"/>
    <w:basedOn w:val="NormaleTabelle"/>
    <w:rsid w:val="001C21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EB10A4"/>
    <w:rPr>
      <w:rFonts w:ascii="Calibri" w:eastAsia="Calibri" w:hAnsi="Calibri"/>
      <w:sz w:val="22"/>
      <w:szCs w:val="22"/>
      <w:lang w:val="en-US" w:eastAsia="en-US" w:bidi="en-US"/>
    </w:rPr>
  </w:style>
  <w:style w:type="paragraph" w:styleId="Sprechblasentext">
    <w:name w:val="Balloon Text"/>
    <w:basedOn w:val="Standard"/>
    <w:semiHidden/>
    <w:rsid w:val="0039250D"/>
    <w:rPr>
      <w:rFonts w:ascii="Tahoma" w:hAnsi="Tahoma" w:cs="Tahoma"/>
      <w:noProof/>
      <w:snapToGrid w:val="0"/>
      <w:sz w:val="16"/>
      <w:szCs w:val="16"/>
      <w:lang w:val="en-GB" w:eastAsia="da-DK"/>
    </w:rPr>
  </w:style>
  <w:style w:type="character" w:customStyle="1" w:styleId="eudoraheader">
    <w:name w:val="eudoraheader"/>
    <w:basedOn w:val="Absatz-Standardschriftart"/>
    <w:rsid w:val="00DD2EF8"/>
  </w:style>
  <w:style w:type="character" w:styleId="Hyperlink">
    <w:name w:val="Hyperlink"/>
    <w:rsid w:val="00DD2EF8"/>
    <w:rPr>
      <w:color w:val="0000FF"/>
      <w:u w:val="single"/>
    </w:rPr>
  </w:style>
  <w:style w:type="paragraph" w:customStyle="1" w:styleId="bodytext">
    <w:name w:val="bodytext"/>
    <w:basedOn w:val="Standard"/>
    <w:rsid w:val="008B6185"/>
    <w:pPr>
      <w:spacing w:before="100" w:beforeAutospacing="1" w:after="100" w:afterAutospacing="1"/>
    </w:pPr>
  </w:style>
  <w:style w:type="character" w:styleId="Fett">
    <w:name w:val="Strong"/>
    <w:qFormat/>
    <w:rsid w:val="008B6185"/>
    <w:rPr>
      <w:b/>
      <w:bCs/>
    </w:rPr>
  </w:style>
  <w:style w:type="paragraph" w:customStyle="1" w:styleId="contactposition">
    <w:name w:val="contactposition"/>
    <w:basedOn w:val="Standard"/>
    <w:rsid w:val="00F733C9"/>
    <w:pPr>
      <w:spacing w:before="100" w:beforeAutospacing="1" w:after="100" w:afterAutospacing="1"/>
    </w:pPr>
  </w:style>
  <w:style w:type="paragraph" w:customStyle="1" w:styleId="contactemail">
    <w:name w:val="contactemail"/>
    <w:basedOn w:val="Standard"/>
    <w:rsid w:val="00F733C9"/>
    <w:pPr>
      <w:spacing w:before="100" w:beforeAutospacing="1" w:after="100" w:afterAutospacing="1"/>
    </w:pPr>
  </w:style>
  <w:style w:type="character" w:styleId="Kommentarzeichen">
    <w:name w:val="annotation reference"/>
    <w:semiHidden/>
    <w:rsid w:val="009A22C6"/>
    <w:rPr>
      <w:sz w:val="16"/>
      <w:szCs w:val="16"/>
    </w:rPr>
  </w:style>
  <w:style w:type="paragraph" w:styleId="Kommentarthema">
    <w:name w:val="annotation subject"/>
    <w:basedOn w:val="Kommentartext"/>
    <w:next w:val="Kommentartext"/>
    <w:semiHidden/>
    <w:rsid w:val="009A22C6"/>
    <w:rPr>
      <w:b/>
      <w:bCs/>
      <w:lang w:val="de-DE" w:eastAsia="de-DE"/>
    </w:rPr>
  </w:style>
  <w:style w:type="paragraph" w:styleId="Funotentext">
    <w:name w:val="footnote text"/>
    <w:basedOn w:val="Standard"/>
    <w:link w:val="FunotentextZchn"/>
    <w:semiHidden/>
    <w:unhideWhenUsed/>
    <w:rsid w:val="001B0BEA"/>
    <w:rPr>
      <w:rFonts w:ascii="Verdana" w:hAnsi="Verdana"/>
      <w:sz w:val="20"/>
      <w:szCs w:val="20"/>
    </w:rPr>
  </w:style>
  <w:style w:type="character" w:customStyle="1" w:styleId="FunotentextZchn">
    <w:name w:val="Fußnotentext Zchn"/>
    <w:link w:val="Funotentext"/>
    <w:semiHidden/>
    <w:rsid w:val="001B0BEA"/>
    <w:rPr>
      <w:rFonts w:ascii="Verdana" w:hAnsi="Verdana"/>
      <w:lang w:val="de-DE" w:eastAsia="de-DE" w:bidi="ar-SA"/>
    </w:rPr>
  </w:style>
  <w:style w:type="character" w:styleId="Funotenzeichen">
    <w:name w:val="footnote reference"/>
    <w:semiHidden/>
    <w:unhideWhenUsed/>
    <w:rsid w:val="001B0BEA"/>
    <w:rPr>
      <w:vertAlign w:val="superscript"/>
    </w:rPr>
  </w:style>
  <w:style w:type="character" w:styleId="Hervorhebung">
    <w:name w:val="Emphasis"/>
    <w:qFormat/>
    <w:rsid w:val="001B0BEA"/>
    <w:rPr>
      <w:i/>
      <w:iCs/>
    </w:rPr>
  </w:style>
  <w:style w:type="table" w:styleId="MittlereSchattierung1-Akzent1">
    <w:name w:val="Medium Shading 1 Accent 1"/>
    <w:basedOn w:val="NormaleTabelle"/>
    <w:uiPriority w:val="63"/>
    <w:rsid w:val="00A85C11"/>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MittlereSchattierung2-Akzent1">
    <w:name w:val="Medium Shading 2 Accent 1"/>
    <w:basedOn w:val="NormaleTabelle"/>
    <w:uiPriority w:val="64"/>
    <w:rsid w:val="00A85C1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HelleListe-Akzent1">
    <w:name w:val="Light List Accent 1"/>
    <w:basedOn w:val="NormaleTabelle"/>
    <w:uiPriority w:val="61"/>
    <w:rsid w:val="00A85C11"/>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HellesRaster-Akzent1">
    <w:name w:val="Light Grid Accent 1"/>
    <w:basedOn w:val="NormaleTabelle"/>
    <w:uiPriority w:val="62"/>
    <w:rsid w:val="00A85C11"/>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FarbigeSchattierung-Akzent5">
    <w:name w:val="Colorful Shading Accent 5"/>
    <w:basedOn w:val="NormaleTabelle"/>
    <w:uiPriority w:val="71"/>
    <w:rsid w:val="00A85C11"/>
    <w:rPr>
      <w:color w:val="00000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FarbigeSchattierung-Akzent1">
    <w:name w:val="Colorful Shading Accent 1"/>
    <w:basedOn w:val="NormaleTabelle"/>
    <w:uiPriority w:val="71"/>
    <w:rsid w:val="00A85C11"/>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FarbigesRaster-Akzent5">
    <w:name w:val="Colorful Grid Accent 5"/>
    <w:basedOn w:val="NormaleTabelle"/>
    <w:uiPriority w:val="73"/>
    <w:rsid w:val="00A11AE2"/>
    <w:rPr>
      <w:color w:val="000000"/>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MittleresRaster3-Akzent1">
    <w:name w:val="Medium Grid 3 Accent 1"/>
    <w:basedOn w:val="NormaleTabelle"/>
    <w:uiPriority w:val="69"/>
    <w:rsid w:val="00A11AE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styleId="Fuzeile">
    <w:name w:val="footer"/>
    <w:basedOn w:val="Standard"/>
    <w:link w:val="FuzeileZchn"/>
    <w:uiPriority w:val="99"/>
    <w:rsid w:val="00E5416B"/>
    <w:pPr>
      <w:tabs>
        <w:tab w:val="center" w:pos="4536"/>
        <w:tab w:val="right" w:pos="9072"/>
      </w:tabs>
    </w:pPr>
  </w:style>
  <w:style w:type="character" w:styleId="Seitenzahl">
    <w:name w:val="page number"/>
    <w:basedOn w:val="Absatz-Standardschriftart"/>
    <w:rsid w:val="00E5416B"/>
  </w:style>
  <w:style w:type="paragraph" w:styleId="Kopfzeile">
    <w:name w:val="header"/>
    <w:aliases w:val="I.......,Header 1"/>
    <w:basedOn w:val="Standard"/>
    <w:link w:val="KopfzeileZchn"/>
    <w:uiPriority w:val="99"/>
    <w:rsid w:val="00A2219E"/>
    <w:pPr>
      <w:tabs>
        <w:tab w:val="left" w:pos="567"/>
        <w:tab w:val="center" w:pos="4320"/>
        <w:tab w:val="right" w:pos="8640"/>
      </w:tabs>
      <w:snapToGrid w:val="0"/>
    </w:pPr>
    <w:rPr>
      <w:rFonts w:ascii="Arial" w:eastAsia="SimSun" w:hAnsi="Arial"/>
      <w:snapToGrid w:val="0"/>
      <w:sz w:val="22"/>
      <w:lang w:val="fr-FR" w:eastAsia="zh-CN"/>
    </w:rPr>
  </w:style>
  <w:style w:type="paragraph" w:customStyle="1" w:styleId="Listenabsatz1">
    <w:name w:val="Listenabsatz1"/>
    <w:basedOn w:val="Standard"/>
    <w:qFormat/>
    <w:rsid w:val="00A2219E"/>
    <w:pPr>
      <w:ind w:left="720"/>
      <w:outlineLvl w:val="4"/>
    </w:pPr>
    <w:rPr>
      <w:lang w:val="fr-FR" w:eastAsia="en-US"/>
    </w:rPr>
  </w:style>
  <w:style w:type="paragraph" w:styleId="Textkrper">
    <w:name w:val="Body Text"/>
    <w:basedOn w:val="Standard"/>
    <w:rsid w:val="002850AC"/>
    <w:rPr>
      <w:rFonts w:ascii="Arial" w:hAnsi="Arial" w:cs="Arial"/>
      <w:sz w:val="20"/>
      <w:lang w:val="en-US"/>
    </w:rPr>
  </w:style>
  <w:style w:type="paragraph" w:styleId="Listenabsatz">
    <w:name w:val="List Paragraph"/>
    <w:basedOn w:val="Standard"/>
    <w:uiPriority w:val="34"/>
    <w:qFormat/>
    <w:rsid w:val="00EB060B"/>
    <w:pPr>
      <w:ind w:left="720"/>
    </w:pPr>
    <w:rPr>
      <w:rFonts w:ascii="Calibri" w:eastAsiaTheme="minorHAnsi" w:hAnsi="Calibri" w:cs="Calibri"/>
      <w:sz w:val="22"/>
      <w:szCs w:val="22"/>
      <w:lang w:val="en-GB" w:eastAsia="en-US"/>
    </w:rPr>
  </w:style>
  <w:style w:type="character" w:customStyle="1" w:styleId="FuzeileZchn">
    <w:name w:val="Fußzeile Zchn"/>
    <w:basedOn w:val="Absatz-Standardschriftart"/>
    <w:link w:val="Fuzeile"/>
    <w:uiPriority w:val="99"/>
    <w:rsid w:val="00E24B9E"/>
    <w:rPr>
      <w:sz w:val="24"/>
      <w:szCs w:val="24"/>
      <w:lang w:val="de-DE" w:eastAsia="de-DE"/>
    </w:rPr>
  </w:style>
  <w:style w:type="paragraph" w:customStyle="1" w:styleId="Default">
    <w:name w:val="Default"/>
    <w:rsid w:val="00B62D50"/>
    <w:pPr>
      <w:autoSpaceDE w:val="0"/>
      <w:autoSpaceDN w:val="0"/>
      <w:adjustRightInd w:val="0"/>
    </w:pPr>
    <w:rPr>
      <w:rFonts w:ascii="Arial" w:hAnsi="Arial" w:cs="Arial"/>
      <w:color w:val="000000"/>
      <w:sz w:val="24"/>
      <w:szCs w:val="24"/>
      <w:lang w:val="de-DE"/>
    </w:rPr>
  </w:style>
  <w:style w:type="paragraph" w:styleId="NurText">
    <w:name w:val="Plain Text"/>
    <w:basedOn w:val="Standard"/>
    <w:link w:val="NurTextZchn"/>
    <w:uiPriority w:val="99"/>
    <w:unhideWhenUsed/>
    <w:rsid w:val="00621D19"/>
    <w:rPr>
      <w:rFonts w:ascii="Calibri" w:eastAsiaTheme="minorHAnsi" w:hAnsi="Calibri" w:cstheme="minorBidi"/>
      <w:sz w:val="22"/>
      <w:szCs w:val="21"/>
      <w:lang w:eastAsia="en-US"/>
    </w:rPr>
  </w:style>
  <w:style w:type="character" w:customStyle="1" w:styleId="NurTextZchn">
    <w:name w:val="Nur Text Zchn"/>
    <w:basedOn w:val="Absatz-Standardschriftart"/>
    <w:link w:val="NurText"/>
    <w:uiPriority w:val="99"/>
    <w:rsid w:val="00621D19"/>
    <w:rPr>
      <w:rFonts w:ascii="Calibri" w:eastAsiaTheme="minorHAnsi" w:hAnsi="Calibri" w:cstheme="minorBidi"/>
      <w:sz w:val="22"/>
      <w:szCs w:val="21"/>
      <w:lang w:val="de-DE" w:eastAsia="en-US"/>
    </w:rPr>
  </w:style>
  <w:style w:type="character" w:customStyle="1" w:styleId="KopfzeileZchn">
    <w:name w:val="Kopfzeile Zchn"/>
    <w:aliases w:val="I....... Zchn,Header 1 Zchn"/>
    <w:basedOn w:val="Absatz-Standardschriftart"/>
    <w:link w:val="Kopfzeile"/>
    <w:uiPriority w:val="99"/>
    <w:rsid w:val="00BA28EC"/>
    <w:rPr>
      <w:rFonts w:ascii="Arial" w:eastAsia="SimSun" w:hAnsi="Arial"/>
      <w:snapToGrid w:val="0"/>
      <w:sz w:val="22"/>
      <w:szCs w:val="24"/>
      <w:lang w:val="fr-FR"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Plai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lang w:val="de-DE" w:eastAsia="de-DE"/>
    </w:rPr>
  </w:style>
  <w:style w:type="paragraph" w:styleId="berschrift2">
    <w:name w:val="heading 2"/>
    <w:basedOn w:val="Standard"/>
    <w:next w:val="Standard"/>
    <w:qFormat/>
    <w:rsid w:val="00F733C9"/>
    <w:pPr>
      <w:keepNext/>
      <w:spacing w:before="240" w:after="60"/>
      <w:outlineLvl w:val="1"/>
    </w:pPr>
    <w:rPr>
      <w:rFonts w:ascii="Arial" w:hAnsi="Arial" w:cs="Arial"/>
      <w:b/>
      <w:bCs/>
      <w:i/>
      <w:iCs/>
      <w:sz w:val="28"/>
      <w:szCs w:val="28"/>
    </w:rPr>
  </w:style>
  <w:style w:type="paragraph" w:styleId="berschrift3">
    <w:name w:val="heading 3"/>
    <w:basedOn w:val="Standard"/>
    <w:qFormat/>
    <w:rsid w:val="008B6185"/>
    <w:pPr>
      <w:spacing w:before="100" w:beforeAutospacing="1" w:after="100" w:afterAutospacing="1"/>
      <w:outlineLvl w:val="2"/>
    </w:pPr>
    <w:rPr>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mmentartext">
    <w:name w:val="annotation text"/>
    <w:basedOn w:val="Standard"/>
    <w:semiHidden/>
    <w:rsid w:val="00BE4523"/>
    <w:rPr>
      <w:sz w:val="20"/>
      <w:szCs w:val="20"/>
      <w:lang w:val="en-US" w:eastAsia="en-US"/>
    </w:rPr>
  </w:style>
  <w:style w:type="table" w:styleId="Tabellenraster">
    <w:name w:val="Table Grid"/>
    <w:basedOn w:val="NormaleTabelle"/>
    <w:rsid w:val="001C21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EB10A4"/>
    <w:rPr>
      <w:rFonts w:ascii="Calibri" w:eastAsia="Calibri" w:hAnsi="Calibri"/>
      <w:sz w:val="22"/>
      <w:szCs w:val="22"/>
      <w:lang w:val="en-US" w:eastAsia="en-US" w:bidi="en-US"/>
    </w:rPr>
  </w:style>
  <w:style w:type="paragraph" w:styleId="Sprechblasentext">
    <w:name w:val="Balloon Text"/>
    <w:basedOn w:val="Standard"/>
    <w:semiHidden/>
    <w:rsid w:val="0039250D"/>
    <w:rPr>
      <w:rFonts w:ascii="Tahoma" w:hAnsi="Tahoma" w:cs="Tahoma"/>
      <w:noProof/>
      <w:snapToGrid w:val="0"/>
      <w:sz w:val="16"/>
      <w:szCs w:val="16"/>
      <w:lang w:val="en-GB" w:eastAsia="da-DK"/>
    </w:rPr>
  </w:style>
  <w:style w:type="character" w:customStyle="1" w:styleId="eudoraheader">
    <w:name w:val="eudoraheader"/>
    <w:basedOn w:val="Absatz-Standardschriftart"/>
    <w:rsid w:val="00DD2EF8"/>
  </w:style>
  <w:style w:type="character" w:styleId="Hyperlink">
    <w:name w:val="Hyperlink"/>
    <w:rsid w:val="00DD2EF8"/>
    <w:rPr>
      <w:color w:val="0000FF"/>
      <w:u w:val="single"/>
    </w:rPr>
  </w:style>
  <w:style w:type="paragraph" w:customStyle="1" w:styleId="bodytext">
    <w:name w:val="bodytext"/>
    <w:basedOn w:val="Standard"/>
    <w:rsid w:val="008B6185"/>
    <w:pPr>
      <w:spacing w:before="100" w:beforeAutospacing="1" w:after="100" w:afterAutospacing="1"/>
    </w:pPr>
  </w:style>
  <w:style w:type="character" w:styleId="Fett">
    <w:name w:val="Strong"/>
    <w:qFormat/>
    <w:rsid w:val="008B6185"/>
    <w:rPr>
      <w:b/>
      <w:bCs/>
    </w:rPr>
  </w:style>
  <w:style w:type="paragraph" w:customStyle="1" w:styleId="contactposition">
    <w:name w:val="contactposition"/>
    <w:basedOn w:val="Standard"/>
    <w:rsid w:val="00F733C9"/>
    <w:pPr>
      <w:spacing w:before="100" w:beforeAutospacing="1" w:after="100" w:afterAutospacing="1"/>
    </w:pPr>
  </w:style>
  <w:style w:type="paragraph" w:customStyle="1" w:styleId="contactemail">
    <w:name w:val="contactemail"/>
    <w:basedOn w:val="Standard"/>
    <w:rsid w:val="00F733C9"/>
    <w:pPr>
      <w:spacing w:before="100" w:beforeAutospacing="1" w:after="100" w:afterAutospacing="1"/>
    </w:pPr>
  </w:style>
  <w:style w:type="character" w:styleId="Kommentarzeichen">
    <w:name w:val="annotation reference"/>
    <w:semiHidden/>
    <w:rsid w:val="009A22C6"/>
    <w:rPr>
      <w:sz w:val="16"/>
      <w:szCs w:val="16"/>
    </w:rPr>
  </w:style>
  <w:style w:type="paragraph" w:styleId="Kommentarthema">
    <w:name w:val="annotation subject"/>
    <w:basedOn w:val="Kommentartext"/>
    <w:next w:val="Kommentartext"/>
    <w:semiHidden/>
    <w:rsid w:val="009A22C6"/>
    <w:rPr>
      <w:b/>
      <w:bCs/>
      <w:lang w:val="de-DE" w:eastAsia="de-DE"/>
    </w:rPr>
  </w:style>
  <w:style w:type="paragraph" w:styleId="Funotentext">
    <w:name w:val="footnote text"/>
    <w:basedOn w:val="Standard"/>
    <w:link w:val="FunotentextZchn"/>
    <w:semiHidden/>
    <w:unhideWhenUsed/>
    <w:rsid w:val="001B0BEA"/>
    <w:rPr>
      <w:rFonts w:ascii="Verdana" w:hAnsi="Verdana"/>
      <w:sz w:val="20"/>
      <w:szCs w:val="20"/>
    </w:rPr>
  </w:style>
  <w:style w:type="character" w:customStyle="1" w:styleId="FunotentextZchn">
    <w:name w:val="Fußnotentext Zchn"/>
    <w:link w:val="Funotentext"/>
    <w:semiHidden/>
    <w:rsid w:val="001B0BEA"/>
    <w:rPr>
      <w:rFonts w:ascii="Verdana" w:hAnsi="Verdana"/>
      <w:lang w:val="de-DE" w:eastAsia="de-DE" w:bidi="ar-SA"/>
    </w:rPr>
  </w:style>
  <w:style w:type="character" w:styleId="Funotenzeichen">
    <w:name w:val="footnote reference"/>
    <w:semiHidden/>
    <w:unhideWhenUsed/>
    <w:rsid w:val="001B0BEA"/>
    <w:rPr>
      <w:vertAlign w:val="superscript"/>
    </w:rPr>
  </w:style>
  <w:style w:type="character" w:styleId="Hervorhebung">
    <w:name w:val="Emphasis"/>
    <w:qFormat/>
    <w:rsid w:val="001B0BEA"/>
    <w:rPr>
      <w:i/>
      <w:iCs/>
    </w:rPr>
  </w:style>
  <w:style w:type="table" w:styleId="MittlereSchattierung1-Akzent1">
    <w:name w:val="Medium Shading 1 Accent 1"/>
    <w:basedOn w:val="NormaleTabelle"/>
    <w:uiPriority w:val="63"/>
    <w:rsid w:val="00A85C11"/>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MittlereSchattierung2-Akzent1">
    <w:name w:val="Medium Shading 2 Accent 1"/>
    <w:basedOn w:val="NormaleTabelle"/>
    <w:uiPriority w:val="64"/>
    <w:rsid w:val="00A85C11"/>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HelleListe-Akzent1">
    <w:name w:val="Light List Accent 1"/>
    <w:basedOn w:val="NormaleTabelle"/>
    <w:uiPriority w:val="61"/>
    <w:rsid w:val="00A85C11"/>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HellesRaster-Akzent1">
    <w:name w:val="Light Grid Accent 1"/>
    <w:basedOn w:val="NormaleTabelle"/>
    <w:uiPriority w:val="62"/>
    <w:rsid w:val="00A85C11"/>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FarbigeSchattierung-Akzent5">
    <w:name w:val="Colorful Shading Accent 5"/>
    <w:basedOn w:val="NormaleTabelle"/>
    <w:uiPriority w:val="71"/>
    <w:rsid w:val="00A85C11"/>
    <w:rPr>
      <w:color w:val="00000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FarbigeSchattierung-Akzent1">
    <w:name w:val="Colorful Shading Accent 1"/>
    <w:basedOn w:val="NormaleTabelle"/>
    <w:uiPriority w:val="71"/>
    <w:rsid w:val="00A85C11"/>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FarbigesRaster-Akzent5">
    <w:name w:val="Colorful Grid Accent 5"/>
    <w:basedOn w:val="NormaleTabelle"/>
    <w:uiPriority w:val="73"/>
    <w:rsid w:val="00A11AE2"/>
    <w:rPr>
      <w:color w:val="000000"/>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MittleresRaster3-Akzent1">
    <w:name w:val="Medium Grid 3 Accent 1"/>
    <w:basedOn w:val="NormaleTabelle"/>
    <w:uiPriority w:val="69"/>
    <w:rsid w:val="00A11AE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styleId="Fuzeile">
    <w:name w:val="footer"/>
    <w:basedOn w:val="Standard"/>
    <w:link w:val="FuzeileZchn"/>
    <w:uiPriority w:val="99"/>
    <w:rsid w:val="00E5416B"/>
    <w:pPr>
      <w:tabs>
        <w:tab w:val="center" w:pos="4536"/>
        <w:tab w:val="right" w:pos="9072"/>
      </w:tabs>
    </w:pPr>
  </w:style>
  <w:style w:type="character" w:styleId="Seitenzahl">
    <w:name w:val="page number"/>
    <w:basedOn w:val="Absatz-Standardschriftart"/>
    <w:rsid w:val="00E5416B"/>
  </w:style>
  <w:style w:type="paragraph" w:styleId="Kopfzeile">
    <w:name w:val="header"/>
    <w:aliases w:val="I.......,Header 1"/>
    <w:basedOn w:val="Standard"/>
    <w:link w:val="KopfzeileZchn"/>
    <w:uiPriority w:val="99"/>
    <w:rsid w:val="00A2219E"/>
    <w:pPr>
      <w:tabs>
        <w:tab w:val="left" w:pos="567"/>
        <w:tab w:val="center" w:pos="4320"/>
        <w:tab w:val="right" w:pos="8640"/>
      </w:tabs>
      <w:snapToGrid w:val="0"/>
    </w:pPr>
    <w:rPr>
      <w:rFonts w:ascii="Arial" w:eastAsia="SimSun" w:hAnsi="Arial"/>
      <w:snapToGrid w:val="0"/>
      <w:sz w:val="22"/>
      <w:lang w:val="fr-FR" w:eastAsia="zh-CN"/>
    </w:rPr>
  </w:style>
  <w:style w:type="paragraph" w:customStyle="1" w:styleId="Listenabsatz1">
    <w:name w:val="Listenabsatz1"/>
    <w:basedOn w:val="Standard"/>
    <w:qFormat/>
    <w:rsid w:val="00A2219E"/>
    <w:pPr>
      <w:ind w:left="720"/>
      <w:outlineLvl w:val="4"/>
    </w:pPr>
    <w:rPr>
      <w:lang w:val="fr-FR" w:eastAsia="en-US"/>
    </w:rPr>
  </w:style>
  <w:style w:type="paragraph" w:styleId="Textkrper">
    <w:name w:val="Body Text"/>
    <w:basedOn w:val="Standard"/>
    <w:rsid w:val="002850AC"/>
    <w:rPr>
      <w:rFonts w:ascii="Arial" w:hAnsi="Arial" w:cs="Arial"/>
      <w:sz w:val="20"/>
      <w:lang w:val="en-US"/>
    </w:rPr>
  </w:style>
  <w:style w:type="paragraph" w:styleId="Listenabsatz">
    <w:name w:val="List Paragraph"/>
    <w:basedOn w:val="Standard"/>
    <w:uiPriority w:val="34"/>
    <w:qFormat/>
    <w:rsid w:val="00EB060B"/>
    <w:pPr>
      <w:ind w:left="720"/>
    </w:pPr>
    <w:rPr>
      <w:rFonts w:ascii="Calibri" w:eastAsiaTheme="minorHAnsi" w:hAnsi="Calibri" w:cs="Calibri"/>
      <w:sz w:val="22"/>
      <w:szCs w:val="22"/>
      <w:lang w:val="en-GB" w:eastAsia="en-US"/>
    </w:rPr>
  </w:style>
  <w:style w:type="character" w:customStyle="1" w:styleId="FuzeileZchn">
    <w:name w:val="Fußzeile Zchn"/>
    <w:basedOn w:val="Absatz-Standardschriftart"/>
    <w:link w:val="Fuzeile"/>
    <w:uiPriority w:val="99"/>
    <w:rsid w:val="00E24B9E"/>
    <w:rPr>
      <w:sz w:val="24"/>
      <w:szCs w:val="24"/>
      <w:lang w:val="de-DE" w:eastAsia="de-DE"/>
    </w:rPr>
  </w:style>
  <w:style w:type="paragraph" w:customStyle="1" w:styleId="Default">
    <w:name w:val="Default"/>
    <w:rsid w:val="00B62D50"/>
    <w:pPr>
      <w:autoSpaceDE w:val="0"/>
      <w:autoSpaceDN w:val="0"/>
      <w:adjustRightInd w:val="0"/>
    </w:pPr>
    <w:rPr>
      <w:rFonts w:ascii="Arial" w:hAnsi="Arial" w:cs="Arial"/>
      <w:color w:val="000000"/>
      <w:sz w:val="24"/>
      <w:szCs w:val="24"/>
      <w:lang w:val="de-DE"/>
    </w:rPr>
  </w:style>
  <w:style w:type="paragraph" w:styleId="NurText">
    <w:name w:val="Plain Text"/>
    <w:basedOn w:val="Standard"/>
    <w:link w:val="NurTextZchn"/>
    <w:uiPriority w:val="99"/>
    <w:unhideWhenUsed/>
    <w:rsid w:val="00621D19"/>
    <w:rPr>
      <w:rFonts w:ascii="Calibri" w:eastAsiaTheme="minorHAnsi" w:hAnsi="Calibri" w:cstheme="minorBidi"/>
      <w:sz w:val="22"/>
      <w:szCs w:val="21"/>
      <w:lang w:eastAsia="en-US"/>
    </w:rPr>
  </w:style>
  <w:style w:type="character" w:customStyle="1" w:styleId="NurTextZchn">
    <w:name w:val="Nur Text Zchn"/>
    <w:basedOn w:val="Absatz-Standardschriftart"/>
    <w:link w:val="NurText"/>
    <w:uiPriority w:val="99"/>
    <w:rsid w:val="00621D19"/>
    <w:rPr>
      <w:rFonts w:ascii="Calibri" w:eastAsiaTheme="minorHAnsi" w:hAnsi="Calibri" w:cstheme="minorBidi"/>
      <w:sz w:val="22"/>
      <w:szCs w:val="21"/>
      <w:lang w:val="de-DE" w:eastAsia="en-US"/>
    </w:rPr>
  </w:style>
  <w:style w:type="character" w:customStyle="1" w:styleId="KopfzeileZchn">
    <w:name w:val="Kopfzeile Zchn"/>
    <w:aliases w:val="I....... Zchn,Header 1 Zchn"/>
    <w:basedOn w:val="Absatz-Standardschriftart"/>
    <w:link w:val="Kopfzeile"/>
    <w:uiPriority w:val="99"/>
    <w:rsid w:val="00BA28EC"/>
    <w:rPr>
      <w:rFonts w:ascii="Arial" w:eastAsia="SimSun" w:hAnsi="Arial"/>
      <w:snapToGrid w:val="0"/>
      <w:sz w:val="22"/>
      <w:szCs w:val="24"/>
      <w:lang w:val="fr-FR"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90691">
      <w:bodyDiv w:val="1"/>
      <w:marLeft w:val="0"/>
      <w:marRight w:val="0"/>
      <w:marTop w:val="0"/>
      <w:marBottom w:val="0"/>
      <w:divBdr>
        <w:top w:val="none" w:sz="0" w:space="0" w:color="auto"/>
        <w:left w:val="none" w:sz="0" w:space="0" w:color="auto"/>
        <w:bottom w:val="none" w:sz="0" w:space="0" w:color="auto"/>
        <w:right w:val="none" w:sz="0" w:space="0" w:color="auto"/>
      </w:divBdr>
    </w:div>
    <w:div w:id="138353716">
      <w:bodyDiv w:val="1"/>
      <w:marLeft w:val="0"/>
      <w:marRight w:val="0"/>
      <w:marTop w:val="0"/>
      <w:marBottom w:val="0"/>
      <w:divBdr>
        <w:top w:val="none" w:sz="0" w:space="0" w:color="auto"/>
        <w:left w:val="none" w:sz="0" w:space="0" w:color="auto"/>
        <w:bottom w:val="none" w:sz="0" w:space="0" w:color="auto"/>
        <w:right w:val="none" w:sz="0" w:space="0" w:color="auto"/>
      </w:divBdr>
    </w:div>
    <w:div w:id="240066793">
      <w:bodyDiv w:val="1"/>
      <w:marLeft w:val="0"/>
      <w:marRight w:val="0"/>
      <w:marTop w:val="0"/>
      <w:marBottom w:val="0"/>
      <w:divBdr>
        <w:top w:val="none" w:sz="0" w:space="0" w:color="auto"/>
        <w:left w:val="none" w:sz="0" w:space="0" w:color="auto"/>
        <w:bottom w:val="none" w:sz="0" w:space="0" w:color="auto"/>
        <w:right w:val="none" w:sz="0" w:space="0" w:color="auto"/>
      </w:divBdr>
      <w:divsChild>
        <w:div w:id="227421337">
          <w:marLeft w:val="0"/>
          <w:marRight w:val="0"/>
          <w:marTop w:val="0"/>
          <w:marBottom w:val="0"/>
          <w:divBdr>
            <w:top w:val="none" w:sz="0" w:space="0" w:color="auto"/>
            <w:left w:val="none" w:sz="0" w:space="0" w:color="auto"/>
            <w:bottom w:val="none" w:sz="0" w:space="0" w:color="auto"/>
            <w:right w:val="none" w:sz="0" w:space="0" w:color="auto"/>
          </w:divBdr>
          <w:divsChild>
            <w:div w:id="70549324">
              <w:marLeft w:val="0"/>
              <w:marRight w:val="0"/>
              <w:marTop w:val="0"/>
              <w:marBottom w:val="0"/>
              <w:divBdr>
                <w:top w:val="none" w:sz="0" w:space="0" w:color="auto"/>
                <w:left w:val="none" w:sz="0" w:space="0" w:color="auto"/>
                <w:bottom w:val="none" w:sz="0" w:space="0" w:color="auto"/>
                <w:right w:val="none" w:sz="0" w:space="0" w:color="auto"/>
              </w:divBdr>
            </w:div>
            <w:div w:id="389429629">
              <w:marLeft w:val="0"/>
              <w:marRight w:val="0"/>
              <w:marTop w:val="0"/>
              <w:marBottom w:val="0"/>
              <w:divBdr>
                <w:top w:val="none" w:sz="0" w:space="0" w:color="auto"/>
                <w:left w:val="none" w:sz="0" w:space="0" w:color="auto"/>
                <w:bottom w:val="none" w:sz="0" w:space="0" w:color="auto"/>
                <w:right w:val="none" w:sz="0" w:space="0" w:color="auto"/>
              </w:divBdr>
            </w:div>
            <w:div w:id="452211943">
              <w:marLeft w:val="0"/>
              <w:marRight w:val="0"/>
              <w:marTop w:val="0"/>
              <w:marBottom w:val="0"/>
              <w:divBdr>
                <w:top w:val="none" w:sz="0" w:space="0" w:color="auto"/>
                <w:left w:val="none" w:sz="0" w:space="0" w:color="auto"/>
                <w:bottom w:val="none" w:sz="0" w:space="0" w:color="auto"/>
                <w:right w:val="none" w:sz="0" w:space="0" w:color="auto"/>
              </w:divBdr>
            </w:div>
            <w:div w:id="544172614">
              <w:marLeft w:val="0"/>
              <w:marRight w:val="0"/>
              <w:marTop w:val="0"/>
              <w:marBottom w:val="0"/>
              <w:divBdr>
                <w:top w:val="none" w:sz="0" w:space="0" w:color="auto"/>
                <w:left w:val="none" w:sz="0" w:space="0" w:color="auto"/>
                <w:bottom w:val="none" w:sz="0" w:space="0" w:color="auto"/>
                <w:right w:val="none" w:sz="0" w:space="0" w:color="auto"/>
              </w:divBdr>
            </w:div>
            <w:div w:id="1019352166">
              <w:marLeft w:val="0"/>
              <w:marRight w:val="0"/>
              <w:marTop w:val="0"/>
              <w:marBottom w:val="0"/>
              <w:divBdr>
                <w:top w:val="none" w:sz="0" w:space="0" w:color="auto"/>
                <w:left w:val="none" w:sz="0" w:space="0" w:color="auto"/>
                <w:bottom w:val="none" w:sz="0" w:space="0" w:color="auto"/>
                <w:right w:val="none" w:sz="0" w:space="0" w:color="auto"/>
              </w:divBdr>
            </w:div>
            <w:div w:id="1169368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340513">
      <w:bodyDiv w:val="1"/>
      <w:marLeft w:val="0"/>
      <w:marRight w:val="0"/>
      <w:marTop w:val="0"/>
      <w:marBottom w:val="0"/>
      <w:divBdr>
        <w:top w:val="none" w:sz="0" w:space="0" w:color="auto"/>
        <w:left w:val="none" w:sz="0" w:space="0" w:color="auto"/>
        <w:bottom w:val="none" w:sz="0" w:space="0" w:color="auto"/>
        <w:right w:val="none" w:sz="0" w:space="0" w:color="auto"/>
      </w:divBdr>
    </w:div>
    <w:div w:id="529680940">
      <w:bodyDiv w:val="1"/>
      <w:marLeft w:val="0"/>
      <w:marRight w:val="0"/>
      <w:marTop w:val="0"/>
      <w:marBottom w:val="0"/>
      <w:divBdr>
        <w:top w:val="none" w:sz="0" w:space="0" w:color="auto"/>
        <w:left w:val="none" w:sz="0" w:space="0" w:color="auto"/>
        <w:bottom w:val="none" w:sz="0" w:space="0" w:color="auto"/>
        <w:right w:val="none" w:sz="0" w:space="0" w:color="auto"/>
      </w:divBdr>
    </w:div>
    <w:div w:id="691225062">
      <w:bodyDiv w:val="1"/>
      <w:marLeft w:val="0"/>
      <w:marRight w:val="0"/>
      <w:marTop w:val="0"/>
      <w:marBottom w:val="0"/>
      <w:divBdr>
        <w:top w:val="none" w:sz="0" w:space="0" w:color="auto"/>
        <w:left w:val="none" w:sz="0" w:space="0" w:color="auto"/>
        <w:bottom w:val="none" w:sz="0" w:space="0" w:color="auto"/>
        <w:right w:val="none" w:sz="0" w:space="0" w:color="auto"/>
      </w:divBdr>
    </w:div>
    <w:div w:id="728920640">
      <w:bodyDiv w:val="1"/>
      <w:marLeft w:val="0"/>
      <w:marRight w:val="0"/>
      <w:marTop w:val="0"/>
      <w:marBottom w:val="0"/>
      <w:divBdr>
        <w:top w:val="none" w:sz="0" w:space="0" w:color="auto"/>
        <w:left w:val="none" w:sz="0" w:space="0" w:color="auto"/>
        <w:bottom w:val="none" w:sz="0" w:space="0" w:color="auto"/>
        <w:right w:val="none" w:sz="0" w:space="0" w:color="auto"/>
      </w:divBdr>
    </w:div>
    <w:div w:id="736132178">
      <w:bodyDiv w:val="1"/>
      <w:marLeft w:val="0"/>
      <w:marRight w:val="0"/>
      <w:marTop w:val="0"/>
      <w:marBottom w:val="0"/>
      <w:divBdr>
        <w:top w:val="none" w:sz="0" w:space="0" w:color="auto"/>
        <w:left w:val="none" w:sz="0" w:space="0" w:color="auto"/>
        <w:bottom w:val="none" w:sz="0" w:space="0" w:color="auto"/>
        <w:right w:val="none" w:sz="0" w:space="0" w:color="auto"/>
      </w:divBdr>
      <w:divsChild>
        <w:div w:id="695623638">
          <w:marLeft w:val="0"/>
          <w:marRight w:val="0"/>
          <w:marTop w:val="0"/>
          <w:marBottom w:val="0"/>
          <w:divBdr>
            <w:top w:val="none" w:sz="0" w:space="0" w:color="auto"/>
            <w:left w:val="none" w:sz="0" w:space="0" w:color="auto"/>
            <w:bottom w:val="none" w:sz="0" w:space="0" w:color="auto"/>
            <w:right w:val="none" w:sz="0" w:space="0" w:color="auto"/>
          </w:divBdr>
          <w:divsChild>
            <w:div w:id="120274039">
              <w:marLeft w:val="0"/>
              <w:marRight w:val="0"/>
              <w:marTop w:val="0"/>
              <w:marBottom w:val="0"/>
              <w:divBdr>
                <w:top w:val="none" w:sz="0" w:space="0" w:color="auto"/>
                <w:left w:val="none" w:sz="0" w:space="0" w:color="auto"/>
                <w:bottom w:val="none" w:sz="0" w:space="0" w:color="auto"/>
                <w:right w:val="none" w:sz="0" w:space="0" w:color="auto"/>
              </w:divBdr>
            </w:div>
            <w:div w:id="344594113">
              <w:marLeft w:val="0"/>
              <w:marRight w:val="0"/>
              <w:marTop w:val="0"/>
              <w:marBottom w:val="0"/>
              <w:divBdr>
                <w:top w:val="none" w:sz="0" w:space="0" w:color="auto"/>
                <w:left w:val="none" w:sz="0" w:space="0" w:color="auto"/>
                <w:bottom w:val="none" w:sz="0" w:space="0" w:color="auto"/>
                <w:right w:val="none" w:sz="0" w:space="0" w:color="auto"/>
              </w:divBdr>
            </w:div>
            <w:div w:id="785008422">
              <w:marLeft w:val="0"/>
              <w:marRight w:val="0"/>
              <w:marTop w:val="0"/>
              <w:marBottom w:val="0"/>
              <w:divBdr>
                <w:top w:val="none" w:sz="0" w:space="0" w:color="auto"/>
                <w:left w:val="none" w:sz="0" w:space="0" w:color="auto"/>
                <w:bottom w:val="none" w:sz="0" w:space="0" w:color="auto"/>
                <w:right w:val="none" w:sz="0" w:space="0" w:color="auto"/>
              </w:divBdr>
            </w:div>
            <w:div w:id="864558982">
              <w:marLeft w:val="0"/>
              <w:marRight w:val="0"/>
              <w:marTop w:val="0"/>
              <w:marBottom w:val="0"/>
              <w:divBdr>
                <w:top w:val="none" w:sz="0" w:space="0" w:color="auto"/>
                <w:left w:val="none" w:sz="0" w:space="0" w:color="auto"/>
                <w:bottom w:val="none" w:sz="0" w:space="0" w:color="auto"/>
                <w:right w:val="none" w:sz="0" w:space="0" w:color="auto"/>
              </w:divBdr>
            </w:div>
            <w:div w:id="878391815">
              <w:marLeft w:val="0"/>
              <w:marRight w:val="0"/>
              <w:marTop w:val="0"/>
              <w:marBottom w:val="0"/>
              <w:divBdr>
                <w:top w:val="none" w:sz="0" w:space="0" w:color="auto"/>
                <w:left w:val="none" w:sz="0" w:space="0" w:color="auto"/>
                <w:bottom w:val="none" w:sz="0" w:space="0" w:color="auto"/>
                <w:right w:val="none" w:sz="0" w:space="0" w:color="auto"/>
              </w:divBdr>
            </w:div>
            <w:div w:id="1380589179">
              <w:marLeft w:val="0"/>
              <w:marRight w:val="0"/>
              <w:marTop w:val="0"/>
              <w:marBottom w:val="0"/>
              <w:divBdr>
                <w:top w:val="none" w:sz="0" w:space="0" w:color="auto"/>
                <w:left w:val="none" w:sz="0" w:space="0" w:color="auto"/>
                <w:bottom w:val="none" w:sz="0" w:space="0" w:color="auto"/>
                <w:right w:val="none" w:sz="0" w:space="0" w:color="auto"/>
              </w:divBdr>
            </w:div>
            <w:div w:id="1654262199">
              <w:marLeft w:val="0"/>
              <w:marRight w:val="0"/>
              <w:marTop w:val="0"/>
              <w:marBottom w:val="0"/>
              <w:divBdr>
                <w:top w:val="none" w:sz="0" w:space="0" w:color="auto"/>
                <w:left w:val="none" w:sz="0" w:space="0" w:color="auto"/>
                <w:bottom w:val="none" w:sz="0" w:space="0" w:color="auto"/>
                <w:right w:val="none" w:sz="0" w:space="0" w:color="auto"/>
              </w:divBdr>
            </w:div>
            <w:div w:id="200739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279619">
      <w:bodyDiv w:val="1"/>
      <w:marLeft w:val="0"/>
      <w:marRight w:val="0"/>
      <w:marTop w:val="0"/>
      <w:marBottom w:val="0"/>
      <w:divBdr>
        <w:top w:val="none" w:sz="0" w:space="0" w:color="auto"/>
        <w:left w:val="none" w:sz="0" w:space="0" w:color="auto"/>
        <w:bottom w:val="none" w:sz="0" w:space="0" w:color="auto"/>
        <w:right w:val="none" w:sz="0" w:space="0" w:color="auto"/>
      </w:divBdr>
    </w:div>
    <w:div w:id="929847536">
      <w:bodyDiv w:val="1"/>
      <w:marLeft w:val="0"/>
      <w:marRight w:val="0"/>
      <w:marTop w:val="0"/>
      <w:marBottom w:val="0"/>
      <w:divBdr>
        <w:top w:val="none" w:sz="0" w:space="0" w:color="auto"/>
        <w:left w:val="none" w:sz="0" w:space="0" w:color="auto"/>
        <w:bottom w:val="none" w:sz="0" w:space="0" w:color="auto"/>
        <w:right w:val="none" w:sz="0" w:space="0" w:color="auto"/>
      </w:divBdr>
      <w:divsChild>
        <w:div w:id="878589437">
          <w:marLeft w:val="0"/>
          <w:marRight w:val="0"/>
          <w:marTop w:val="0"/>
          <w:marBottom w:val="0"/>
          <w:divBdr>
            <w:top w:val="none" w:sz="0" w:space="0" w:color="auto"/>
            <w:left w:val="none" w:sz="0" w:space="0" w:color="auto"/>
            <w:bottom w:val="none" w:sz="0" w:space="0" w:color="auto"/>
            <w:right w:val="none" w:sz="0" w:space="0" w:color="auto"/>
          </w:divBdr>
          <w:divsChild>
            <w:div w:id="652489162">
              <w:marLeft w:val="0"/>
              <w:marRight w:val="0"/>
              <w:marTop w:val="0"/>
              <w:marBottom w:val="0"/>
              <w:divBdr>
                <w:top w:val="none" w:sz="0" w:space="0" w:color="auto"/>
                <w:left w:val="none" w:sz="0" w:space="0" w:color="auto"/>
                <w:bottom w:val="none" w:sz="0" w:space="0" w:color="auto"/>
                <w:right w:val="none" w:sz="0" w:space="0" w:color="auto"/>
              </w:divBdr>
            </w:div>
            <w:div w:id="1099443511">
              <w:marLeft w:val="0"/>
              <w:marRight w:val="0"/>
              <w:marTop w:val="0"/>
              <w:marBottom w:val="0"/>
              <w:divBdr>
                <w:top w:val="none" w:sz="0" w:space="0" w:color="auto"/>
                <w:left w:val="none" w:sz="0" w:space="0" w:color="auto"/>
                <w:bottom w:val="none" w:sz="0" w:space="0" w:color="auto"/>
                <w:right w:val="none" w:sz="0" w:space="0" w:color="auto"/>
              </w:divBdr>
            </w:div>
            <w:div w:id="1546867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2088">
      <w:bodyDiv w:val="1"/>
      <w:marLeft w:val="0"/>
      <w:marRight w:val="0"/>
      <w:marTop w:val="0"/>
      <w:marBottom w:val="0"/>
      <w:divBdr>
        <w:top w:val="none" w:sz="0" w:space="0" w:color="auto"/>
        <w:left w:val="none" w:sz="0" w:space="0" w:color="auto"/>
        <w:bottom w:val="none" w:sz="0" w:space="0" w:color="auto"/>
        <w:right w:val="none" w:sz="0" w:space="0" w:color="auto"/>
      </w:divBdr>
    </w:div>
    <w:div w:id="1151867113">
      <w:bodyDiv w:val="1"/>
      <w:marLeft w:val="0"/>
      <w:marRight w:val="0"/>
      <w:marTop w:val="0"/>
      <w:marBottom w:val="0"/>
      <w:divBdr>
        <w:top w:val="none" w:sz="0" w:space="0" w:color="auto"/>
        <w:left w:val="none" w:sz="0" w:space="0" w:color="auto"/>
        <w:bottom w:val="none" w:sz="0" w:space="0" w:color="auto"/>
        <w:right w:val="none" w:sz="0" w:space="0" w:color="auto"/>
      </w:divBdr>
      <w:divsChild>
        <w:div w:id="1702168361">
          <w:marLeft w:val="0"/>
          <w:marRight w:val="0"/>
          <w:marTop w:val="0"/>
          <w:marBottom w:val="0"/>
          <w:divBdr>
            <w:top w:val="none" w:sz="0" w:space="0" w:color="auto"/>
            <w:left w:val="none" w:sz="0" w:space="0" w:color="auto"/>
            <w:bottom w:val="none" w:sz="0" w:space="0" w:color="auto"/>
            <w:right w:val="none" w:sz="0" w:space="0" w:color="auto"/>
          </w:divBdr>
          <w:divsChild>
            <w:div w:id="1026834179">
              <w:marLeft w:val="0"/>
              <w:marRight w:val="0"/>
              <w:marTop w:val="0"/>
              <w:marBottom w:val="0"/>
              <w:divBdr>
                <w:top w:val="none" w:sz="0" w:space="0" w:color="auto"/>
                <w:left w:val="none" w:sz="0" w:space="0" w:color="auto"/>
                <w:bottom w:val="none" w:sz="0" w:space="0" w:color="auto"/>
                <w:right w:val="none" w:sz="0" w:space="0" w:color="auto"/>
              </w:divBdr>
            </w:div>
            <w:div w:id="1612349045">
              <w:marLeft w:val="0"/>
              <w:marRight w:val="0"/>
              <w:marTop w:val="0"/>
              <w:marBottom w:val="0"/>
              <w:divBdr>
                <w:top w:val="none" w:sz="0" w:space="0" w:color="auto"/>
                <w:left w:val="none" w:sz="0" w:space="0" w:color="auto"/>
                <w:bottom w:val="none" w:sz="0" w:space="0" w:color="auto"/>
                <w:right w:val="none" w:sz="0" w:space="0" w:color="auto"/>
              </w:divBdr>
            </w:div>
            <w:div w:id="1887639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3240677">
      <w:bodyDiv w:val="1"/>
      <w:marLeft w:val="0"/>
      <w:marRight w:val="0"/>
      <w:marTop w:val="0"/>
      <w:marBottom w:val="0"/>
      <w:divBdr>
        <w:top w:val="none" w:sz="0" w:space="0" w:color="auto"/>
        <w:left w:val="none" w:sz="0" w:space="0" w:color="auto"/>
        <w:bottom w:val="none" w:sz="0" w:space="0" w:color="auto"/>
        <w:right w:val="none" w:sz="0" w:space="0" w:color="auto"/>
      </w:divBdr>
    </w:div>
    <w:div w:id="1339966543">
      <w:bodyDiv w:val="1"/>
      <w:marLeft w:val="0"/>
      <w:marRight w:val="0"/>
      <w:marTop w:val="0"/>
      <w:marBottom w:val="0"/>
      <w:divBdr>
        <w:top w:val="none" w:sz="0" w:space="0" w:color="auto"/>
        <w:left w:val="none" w:sz="0" w:space="0" w:color="auto"/>
        <w:bottom w:val="none" w:sz="0" w:space="0" w:color="auto"/>
        <w:right w:val="none" w:sz="0" w:space="0" w:color="auto"/>
      </w:divBdr>
      <w:divsChild>
        <w:div w:id="646054147">
          <w:marLeft w:val="0"/>
          <w:marRight w:val="0"/>
          <w:marTop w:val="0"/>
          <w:marBottom w:val="0"/>
          <w:divBdr>
            <w:top w:val="none" w:sz="0" w:space="0" w:color="auto"/>
            <w:left w:val="none" w:sz="0" w:space="0" w:color="auto"/>
            <w:bottom w:val="none" w:sz="0" w:space="0" w:color="auto"/>
            <w:right w:val="none" w:sz="0" w:space="0" w:color="auto"/>
          </w:divBdr>
          <w:divsChild>
            <w:div w:id="578028655">
              <w:marLeft w:val="0"/>
              <w:marRight w:val="0"/>
              <w:marTop w:val="0"/>
              <w:marBottom w:val="0"/>
              <w:divBdr>
                <w:top w:val="none" w:sz="0" w:space="0" w:color="auto"/>
                <w:left w:val="none" w:sz="0" w:space="0" w:color="auto"/>
                <w:bottom w:val="none" w:sz="0" w:space="0" w:color="auto"/>
                <w:right w:val="none" w:sz="0" w:space="0" w:color="auto"/>
              </w:divBdr>
            </w:div>
            <w:div w:id="876089620">
              <w:marLeft w:val="0"/>
              <w:marRight w:val="0"/>
              <w:marTop w:val="0"/>
              <w:marBottom w:val="0"/>
              <w:divBdr>
                <w:top w:val="none" w:sz="0" w:space="0" w:color="auto"/>
                <w:left w:val="none" w:sz="0" w:space="0" w:color="auto"/>
                <w:bottom w:val="none" w:sz="0" w:space="0" w:color="auto"/>
                <w:right w:val="none" w:sz="0" w:space="0" w:color="auto"/>
              </w:divBdr>
            </w:div>
            <w:div w:id="1095591967">
              <w:marLeft w:val="0"/>
              <w:marRight w:val="0"/>
              <w:marTop w:val="0"/>
              <w:marBottom w:val="0"/>
              <w:divBdr>
                <w:top w:val="none" w:sz="0" w:space="0" w:color="auto"/>
                <w:left w:val="none" w:sz="0" w:space="0" w:color="auto"/>
                <w:bottom w:val="none" w:sz="0" w:space="0" w:color="auto"/>
                <w:right w:val="none" w:sz="0" w:space="0" w:color="auto"/>
              </w:divBdr>
            </w:div>
            <w:div w:id="194545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622049">
      <w:bodyDiv w:val="1"/>
      <w:marLeft w:val="0"/>
      <w:marRight w:val="0"/>
      <w:marTop w:val="0"/>
      <w:marBottom w:val="0"/>
      <w:divBdr>
        <w:top w:val="none" w:sz="0" w:space="0" w:color="auto"/>
        <w:left w:val="none" w:sz="0" w:space="0" w:color="auto"/>
        <w:bottom w:val="none" w:sz="0" w:space="0" w:color="auto"/>
        <w:right w:val="none" w:sz="0" w:space="0" w:color="auto"/>
      </w:divBdr>
    </w:div>
    <w:div w:id="1632051432">
      <w:bodyDiv w:val="1"/>
      <w:marLeft w:val="0"/>
      <w:marRight w:val="0"/>
      <w:marTop w:val="0"/>
      <w:marBottom w:val="0"/>
      <w:divBdr>
        <w:top w:val="none" w:sz="0" w:space="0" w:color="auto"/>
        <w:left w:val="none" w:sz="0" w:space="0" w:color="auto"/>
        <w:bottom w:val="none" w:sz="0" w:space="0" w:color="auto"/>
        <w:right w:val="none" w:sz="0" w:space="0" w:color="auto"/>
      </w:divBdr>
    </w:div>
    <w:div w:id="1716656951">
      <w:bodyDiv w:val="1"/>
      <w:marLeft w:val="0"/>
      <w:marRight w:val="0"/>
      <w:marTop w:val="0"/>
      <w:marBottom w:val="0"/>
      <w:divBdr>
        <w:top w:val="none" w:sz="0" w:space="0" w:color="auto"/>
        <w:left w:val="none" w:sz="0" w:space="0" w:color="auto"/>
        <w:bottom w:val="none" w:sz="0" w:space="0" w:color="auto"/>
        <w:right w:val="none" w:sz="0" w:space="0" w:color="auto"/>
      </w:divBdr>
    </w:div>
    <w:div w:id="1886137614">
      <w:bodyDiv w:val="1"/>
      <w:marLeft w:val="0"/>
      <w:marRight w:val="0"/>
      <w:marTop w:val="0"/>
      <w:marBottom w:val="0"/>
      <w:divBdr>
        <w:top w:val="none" w:sz="0" w:space="0" w:color="auto"/>
        <w:left w:val="none" w:sz="0" w:space="0" w:color="auto"/>
        <w:bottom w:val="none" w:sz="0" w:space="0" w:color="auto"/>
        <w:right w:val="none" w:sz="0" w:space="0" w:color="auto"/>
      </w:divBdr>
    </w:div>
    <w:div w:id="1964456365">
      <w:bodyDiv w:val="1"/>
      <w:marLeft w:val="0"/>
      <w:marRight w:val="0"/>
      <w:marTop w:val="0"/>
      <w:marBottom w:val="0"/>
      <w:divBdr>
        <w:top w:val="none" w:sz="0" w:space="0" w:color="auto"/>
        <w:left w:val="none" w:sz="0" w:space="0" w:color="auto"/>
        <w:bottom w:val="none" w:sz="0" w:space="0" w:color="auto"/>
        <w:right w:val="none" w:sz="0" w:space="0" w:color="auto"/>
      </w:divBdr>
    </w:div>
    <w:div w:id="2031829929">
      <w:bodyDiv w:val="1"/>
      <w:marLeft w:val="0"/>
      <w:marRight w:val="0"/>
      <w:marTop w:val="0"/>
      <w:marBottom w:val="0"/>
      <w:divBdr>
        <w:top w:val="none" w:sz="0" w:space="0" w:color="auto"/>
        <w:left w:val="none" w:sz="0" w:space="0" w:color="auto"/>
        <w:bottom w:val="none" w:sz="0" w:space="0" w:color="auto"/>
        <w:right w:val="none" w:sz="0" w:space="0" w:color="auto"/>
      </w:divBdr>
      <w:divsChild>
        <w:div w:id="848107925">
          <w:marLeft w:val="0"/>
          <w:marRight w:val="0"/>
          <w:marTop w:val="0"/>
          <w:marBottom w:val="0"/>
          <w:divBdr>
            <w:top w:val="none" w:sz="0" w:space="0" w:color="auto"/>
            <w:left w:val="none" w:sz="0" w:space="0" w:color="auto"/>
            <w:bottom w:val="none" w:sz="0" w:space="0" w:color="auto"/>
            <w:right w:val="none" w:sz="0" w:space="0" w:color="auto"/>
          </w:divBdr>
          <w:divsChild>
            <w:div w:id="992031059">
              <w:marLeft w:val="0"/>
              <w:marRight w:val="0"/>
              <w:marTop w:val="0"/>
              <w:marBottom w:val="0"/>
              <w:divBdr>
                <w:top w:val="none" w:sz="0" w:space="0" w:color="auto"/>
                <w:left w:val="none" w:sz="0" w:space="0" w:color="auto"/>
                <w:bottom w:val="none" w:sz="0" w:space="0" w:color="auto"/>
                <w:right w:val="none" w:sz="0" w:space="0" w:color="auto"/>
              </w:divBdr>
            </w:div>
            <w:div w:id="1318027244">
              <w:marLeft w:val="0"/>
              <w:marRight w:val="0"/>
              <w:marTop w:val="0"/>
              <w:marBottom w:val="0"/>
              <w:divBdr>
                <w:top w:val="none" w:sz="0" w:space="0" w:color="auto"/>
                <w:left w:val="none" w:sz="0" w:space="0" w:color="auto"/>
                <w:bottom w:val="none" w:sz="0" w:space="0" w:color="auto"/>
                <w:right w:val="none" w:sz="0" w:space="0" w:color="auto"/>
              </w:divBdr>
            </w:div>
            <w:div w:id="1369988986">
              <w:marLeft w:val="0"/>
              <w:marRight w:val="0"/>
              <w:marTop w:val="0"/>
              <w:marBottom w:val="0"/>
              <w:divBdr>
                <w:top w:val="none" w:sz="0" w:space="0" w:color="auto"/>
                <w:left w:val="none" w:sz="0" w:space="0" w:color="auto"/>
                <w:bottom w:val="none" w:sz="0" w:space="0" w:color="auto"/>
                <w:right w:val="none" w:sz="0" w:space="0" w:color="auto"/>
              </w:divBdr>
            </w:div>
            <w:div w:id="1631128735">
              <w:marLeft w:val="0"/>
              <w:marRight w:val="0"/>
              <w:marTop w:val="0"/>
              <w:marBottom w:val="0"/>
              <w:divBdr>
                <w:top w:val="none" w:sz="0" w:space="0" w:color="auto"/>
                <w:left w:val="none" w:sz="0" w:space="0" w:color="auto"/>
                <w:bottom w:val="none" w:sz="0" w:space="0" w:color="auto"/>
                <w:right w:val="none" w:sz="0" w:space="0" w:color="auto"/>
              </w:divBdr>
            </w:div>
            <w:div w:id="1726879160">
              <w:marLeft w:val="0"/>
              <w:marRight w:val="0"/>
              <w:marTop w:val="0"/>
              <w:marBottom w:val="0"/>
              <w:divBdr>
                <w:top w:val="none" w:sz="0" w:space="0" w:color="auto"/>
                <w:left w:val="none" w:sz="0" w:space="0" w:color="auto"/>
                <w:bottom w:val="none" w:sz="0" w:space="0" w:color="auto"/>
                <w:right w:val="none" w:sz="0" w:space="0" w:color="auto"/>
              </w:divBdr>
            </w:div>
            <w:div w:id="2102679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4722057">
      <w:bodyDiv w:val="1"/>
      <w:marLeft w:val="0"/>
      <w:marRight w:val="0"/>
      <w:marTop w:val="0"/>
      <w:marBottom w:val="0"/>
      <w:divBdr>
        <w:top w:val="none" w:sz="0" w:space="0" w:color="auto"/>
        <w:left w:val="none" w:sz="0" w:space="0" w:color="auto"/>
        <w:bottom w:val="none" w:sz="0" w:space="0" w:color="auto"/>
        <w:right w:val="none" w:sz="0" w:space="0" w:color="auto"/>
      </w:divBdr>
      <w:divsChild>
        <w:div w:id="1683776599">
          <w:marLeft w:val="0"/>
          <w:marRight w:val="0"/>
          <w:marTop w:val="0"/>
          <w:marBottom w:val="0"/>
          <w:divBdr>
            <w:top w:val="none" w:sz="0" w:space="0" w:color="auto"/>
            <w:left w:val="none" w:sz="0" w:space="0" w:color="auto"/>
            <w:bottom w:val="none" w:sz="0" w:space="0" w:color="auto"/>
            <w:right w:val="none" w:sz="0" w:space="0" w:color="auto"/>
          </w:divBdr>
          <w:divsChild>
            <w:div w:id="38404703">
              <w:marLeft w:val="0"/>
              <w:marRight w:val="0"/>
              <w:marTop w:val="0"/>
              <w:marBottom w:val="0"/>
              <w:divBdr>
                <w:top w:val="none" w:sz="0" w:space="0" w:color="auto"/>
                <w:left w:val="none" w:sz="0" w:space="0" w:color="auto"/>
                <w:bottom w:val="none" w:sz="0" w:space="0" w:color="auto"/>
                <w:right w:val="none" w:sz="0" w:space="0" w:color="auto"/>
              </w:divBdr>
            </w:div>
            <w:div w:id="161284526">
              <w:marLeft w:val="0"/>
              <w:marRight w:val="0"/>
              <w:marTop w:val="0"/>
              <w:marBottom w:val="0"/>
              <w:divBdr>
                <w:top w:val="none" w:sz="0" w:space="0" w:color="auto"/>
                <w:left w:val="none" w:sz="0" w:space="0" w:color="auto"/>
                <w:bottom w:val="none" w:sz="0" w:space="0" w:color="auto"/>
                <w:right w:val="none" w:sz="0" w:space="0" w:color="auto"/>
              </w:divBdr>
            </w:div>
            <w:div w:id="195698761">
              <w:marLeft w:val="0"/>
              <w:marRight w:val="0"/>
              <w:marTop w:val="0"/>
              <w:marBottom w:val="0"/>
              <w:divBdr>
                <w:top w:val="none" w:sz="0" w:space="0" w:color="auto"/>
                <w:left w:val="none" w:sz="0" w:space="0" w:color="auto"/>
                <w:bottom w:val="none" w:sz="0" w:space="0" w:color="auto"/>
                <w:right w:val="none" w:sz="0" w:space="0" w:color="auto"/>
              </w:divBdr>
            </w:div>
            <w:div w:id="356271775">
              <w:marLeft w:val="0"/>
              <w:marRight w:val="0"/>
              <w:marTop w:val="0"/>
              <w:marBottom w:val="0"/>
              <w:divBdr>
                <w:top w:val="none" w:sz="0" w:space="0" w:color="auto"/>
                <w:left w:val="none" w:sz="0" w:space="0" w:color="auto"/>
                <w:bottom w:val="none" w:sz="0" w:space="0" w:color="auto"/>
                <w:right w:val="none" w:sz="0" w:space="0" w:color="auto"/>
              </w:divBdr>
            </w:div>
            <w:div w:id="358051112">
              <w:marLeft w:val="0"/>
              <w:marRight w:val="0"/>
              <w:marTop w:val="0"/>
              <w:marBottom w:val="0"/>
              <w:divBdr>
                <w:top w:val="none" w:sz="0" w:space="0" w:color="auto"/>
                <w:left w:val="none" w:sz="0" w:space="0" w:color="auto"/>
                <w:bottom w:val="none" w:sz="0" w:space="0" w:color="auto"/>
                <w:right w:val="none" w:sz="0" w:space="0" w:color="auto"/>
              </w:divBdr>
            </w:div>
            <w:div w:id="365327823">
              <w:marLeft w:val="0"/>
              <w:marRight w:val="0"/>
              <w:marTop w:val="0"/>
              <w:marBottom w:val="0"/>
              <w:divBdr>
                <w:top w:val="none" w:sz="0" w:space="0" w:color="auto"/>
                <w:left w:val="none" w:sz="0" w:space="0" w:color="auto"/>
                <w:bottom w:val="none" w:sz="0" w:space="0" w:color="auto"/>
                <w:right w:val="none" w:sz="0" w:space="0" w:color="auto"/>
              </w:divBdr>
            </w:div>
            <w:div w:id="374164946">
              <w:marLeft w:val="0"/>
              <w:marRight w:val="0"/>
              <w:marTop w:val="0"/>
              <w:marBottom w:val="0"/>
              <w:divBdr>
                <w:top w:val="none" w:sz="0" w:space="0" w:color="auto"/>
                <w:left w:val="none" w:sz="0" w:space="0" w:color="auto"/>
                <w:bottom w:val="none" w:sz="0" w:space="0" w:color="auto"/>
                <w:right w:val="none" w:sz="0" w:space="0" w:color="auto"/>
              </w:divBdr>
            </w:div>
            <w:div w:id="572937187">
              <w:marLeft w:val="0"/>
              <w:marRight w:val="0"/>
              <w:marTop w:val="0"/>
              <w:marBottom w:val="0"/>
              <w:divBdr>
                <w:top w:val="none" w:sz="0" w:space="0" w:color="auto"/>
                <w:left w:val="none" w:sz="0" w:space="0" w:color="auto"/>
                <w:bottom w:val="none" w:sz="0" w:space="0" w:color="auto"/>
                <w:right w:val="none" w:sz="0" w:space="0" w:color="auto"/>
              </w:divBdr>
            </w:div>
            <w:div w:id="630986120">
              <w:marLeft w:val="0"/>
              <w:marRight w:val="0"/>
              <w:marTop w:val="0"/>
              <w:marBottom w:val="0"/>
              <w:divBdr>
                <w:top w:val="none" w:sz="0" w:space="0" w:color="auto"/>
                <w:left w:val="none" w:sz="0" w:space="0" w:color="auto"/>
                <w:bottom w:val="none" w:sz="0" w:space="0" w:color="auto"/>
                <w:right w:val="none" w:sz="0" w:space="0" w:color="auto"/>
              </w:divBdr>
            </w:div>
            <w:div w:id="838354187">
              <w:marLeft w:val="0"/>
              <w:marRight w:val="0"/>
              <w:marTop w:val="0"/>
              <w:marBottom w:val="0"/>
              <w:divBdr>
                <w:top w:val="none" w:sz="0" w:space="0" w:color="auto"/>
                <w:left w:val="none" w:sz="0" w:space="0" w:color="auto"/>
                <w:bottom w:val="none" w:sz="0" w:space="0" w:color="auto"/>
                <w:right w:val="none" w:sz="0" w:space="0" w:color="auto"/>
              </w:divBdr>
            </w:div>
            <w:div w:id="1107231490">
              <w:marLeft w:val="0"/>
              <w:marRight w:val="0"/>
              <w:marTop w:val="0"/>
              <w:marBottom w:val="0"/>
              <w:divBdr>
                <w:top w:val="none" w:sz="0" w:space="0" w:color="auto"/>
                <w:left w:val="none" w:sz="0" w:space="0" w:color="auto"/>
                <w:bottom w:val="none" w:sz="0" w:space="0" w:color="auto"/>
                <w:right w:val="none" w:sz="0" w:space="0" w:color="auto"/>
              </w:divBdr>
            </w:div>
            <w:div w:id="1320764747">
              <w:marLeft w:val="0"/>
              <w:marRight w:val="0"/>
              <w:marTop w:val="0"/>
              <w:marBottom w:val="0"/>
              <w:divBdr>
                <w:top w:val="none" w:sz="0" w:space="0" w:color="auto"/>
                <w:left w:val="none" w:sz="0" w:space="0" w:color="auto"/>
                <w:bottom w:val="none" w:sz="0" w:space="0" w:color="auto"/>
                <w:right w:val="none" w:sz="0" w:space="0" w:color="auto"/>
              </w:divBdr>
            </w:div>
            <w:div w:id="1413234728">
              <w:marLeft w:val="0"/>
              <w:marRight w:val="0"/>
              <w:marTop w:val="0"/>
              <w:marBottom w:val="0"/>
              <w:divBdr>
                <w:top w:val="none" w:sz="0" w:space="0" w:color="auto"/>
                <w:left w:val="none" w:sz="0" w:space="0" w:color="auto"/>
                <w:bottom w:val="none" w:sz="0" w:space="0" w:color="auto"/>
                <w:right w:val="none" w:sz="0" w:space="0" w:color="auto"/>
              </w:divBdr>
            </w:div>
            <w:div w:id="1413546471">
              <w:marLeft w:val="0"/>
              <w:marRight w:val="0"/>
              <w:marTop w:val="0"/>
              <w:marBottom w:val="0"/>
              <w:divBdr>
                <w:top w:val="none" w:sz="0" w:space="0" w:color="auto"/>
                <w:left w:val="none" w:sz="0" w:space="0" w:color="auto"/>
                <w:bottom w:val="none" w:sz="0" w:space="0" w:color="auto"/>
                <w:right w:val="none" w:sz="0" w:space="0" w:color="auto"/>
              </w:divBdr>
            </w:div>
            <w:div w:id="1492716796">
              <w:marLeft w:val="0"/>
              <w:marRight w:val="0"/>
              <w:marTop w:val="0"/>
              <w:marBottom w:val="0"/>
              <w:divBdr>
                <w:top w:val="none" w:sz="0" w:space="0" w:color="auto"/>
                <w:left w:val="none" w:sz="0" w:space="0" w:color="auto"/>
                <w:bottom w:val="none" w:sz="0" w:space="0" w:color="auto"/>
                <w:right w:val="none" w:sz="0" w:space="0" w:color="auto"/>
              </w:divBdr>
            </w:div>
            <w:div w:id="1549994814">
              <w:marLeft w:val="0"/>
              <w:marRight w:val="0"/>
              <w:marTop w:val="0"/>
              <w:marBottom w:val="0"/>
              <w:divBdr>
                <w:top w:val="none" w:sz="0" w:space="0" w:color="auto"/>
                <w:left w:val="none" w:sz="0" w:space="0" w:color="auto"/>
                <w:bottom w:val="none" w:sz="0" w:space="0" w:color="auto"/>
                <w:right w:val="none" w:sz="0" w:space="0" w:color="auto"/>
              </w:divBdr>
            </w:div>
            <w:div w:id="2076318389">
              <w:marLeft w:val="0"/>
              <w:marRight w:val="0"/>
              <w:marTop w:val="0"/>
              <w:marBottom w:val="0"/>
              <w:divBdr>
                <w:top w:val="none" w:sz="0" w:space="0" w:color="auto"/>
                <w:left w:val="none" w:sz="0" w:space="0" w:color="auto"/>
                <w:bottom w:val="none" w:sz="0" w:space="0" w:color="auto"/>
                <w:right w:val="none" w:sz="0" w:space="0" w:color="auto"/>
              </w:divBdr>
            </w:div>
            <w:div w:id="2102873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19"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0ACF4B-62FF-4F13-AE33-FD3837B16C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562</Words>
  <Characters>3544</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Expert Workshop on the</vt:lpstr>
    </vt:vector>
  </TitlesOfParts>
  <Company>CWSS</Company>
  <LinksUpToDate>false</LinksUpToDate>
  <CharactersWithSpaces>4098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Expert Workshop on the</dc:title>
  <dc:creator>Harald Marencic</dc:creator>
  <cp:lastModifiedBy>Simone Goth</cp:lastModifiedBy>
  <cp:revision>2</cp:revision>
  <cp:lastPrinted>2017-03-22T08:17:00Z</cp:lastPrinted>
  <dcterms:created xsi:type="dcterms:W3CDTF">2017-06-06T17:15:00Z</dcterms:created>
  <dcterms:modified xsi:type="dcterms:W3CDTF">2017-06-06T17:15:00Z</dcterms:modified>
</cp:coreProperties>
</file>