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E7261B" w:rsidP="003D6D11">
      <w:pPr>
        <w:spacing w:line="360" w:lineRule="auto"/>
        <w:rPr>
          <w:rFonts w:ascii="Arial" w:hAnsi="Arial" w:cs="Arial"/>
          <w:sz w:val="20"/>
          <w:szCs w:val="20"/>
          <w:lang w:val="en-GB"/>
        </w:rPr>
      </w:pPr>
      <w:r>
        <w:rPr>
          <w:rFonts w:ascii="Arial" w:hAnsi="Arial" w:cs="Arial"/>
          <w:noProof/>
          <w:sz w:val="20"/>
          <w:szCs w:val="20"/>
          <w:lang w:val="en-GB" w:eastAsia="en-GB"/>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 xml:space="preserve">WSB </w:t>
                            </w:r>
                            <w:r w:rsidR="00E05DFD">
                              <w:rPr>
                                <w:rFonts w:ascii="Arial" w:hAnsi="Arial" w:cs="Arial"/>
                                <w:b/>
                                <w:bCs/>
                                <w:lang w:val="en-GB"/>
                              </w:rPr>
                              <w:t>21</w:t>
                            </w:r>
                            <w:r w:rsidR="002D7DF5">
                              <w:rPr>
                                <w:rFonts w:ascii="Arial" w:hAnsi="Arial" w:cs="Arial"/>
                                <w:b/>
                                <w:bCs/>
                                <w:lang w:val="en-GB"/>
                              </w:rPr>
                              <w:t xml:space="preserve"> </w:t>
                            </w:r>
                          </w:p>
                          <w:p w:rsidR="00FA36AB" w:rsidRDefault="00E05DFD" w:rsidP="00A80F47">
                            <w:pPr>
                              <w:jc w:val="center"/>
                              <w:rPr>
                                <w:rFonts w:ascii="Arial" w:hAnsi="Arial" w:cs="Arial"/>
                                <w:b/>
                                <w:bCs/>
                                <w:lang w:val="en-GB"/>
                              </w:rPr>
                            </w:pPr>
                            <w:r>
                              <w:rPr>
                                <w:rFonts w:ascii="Arial" w:hAnsi="Arial" w:cs="Arial"/>
                                <w:b/>
                                <w:bCs/>
                                <w:lang w:val="en-GB"/>
                              </w:rPr>
                              <w:t>17 November</w:t>
                            </w:r>
                            <w:r w:rsidR="00D37A59">
                              <w:rPr>
                                <w:rFonts w:ascii="Arial" w:hAnsi="Arial" w:cs="Arial"/>
                                <w:b/>
                                <w:bCs/>
                                <w:lang w:val="en-GB"/>
                              </w:rPr>
                              <w:t xml:space="preserve"> 2017</w:t>
                            </w:r>
                          </w:p>
                          <w:p w:rsidR="00FA36AB" w:rsidRPr="002160AA" w:rsidRDefault="005C366D" w:rsidP="00754D75">
                            <w:pPr>
                              <w:jc w:val="center"/>
                              <w:rPr>
                                <w:rFonts w:ascii="Arial" w:hAnsi="Arial" w:cs="Arial"/>
                                <w:b/>
                                <w:bCs/>
                                <w:lang w:val="en-GB"/>
                              </w:rPr>
                            </w:pPr>
                            <w:proofErr w:type="spellStart"/>
                            <w:r>
                              <w:rPr>
                                <w:rFonts w:ascii="Arial" w:hAnsi="Arial" w:cs="Arial"/>
                                <w:b/>
                                <w:bCs/>
                                <w:lang w:val="en-GB"/>
                              </w:rPr>
                              <w:t>Vester</w:t>
                            </w:r>
                            <w:proofErr w:type="spellEnd"/>
                            <w:r>
                              <w:rPr>
                                <w:rFonts w:ascii="Arial" w:hAnsi="Arial" w:cs="Arial"/>
                                <w:b/>
                                <w:bCs/>
                                <w:lang w:val="en-GB"/>
                              </w:rPr>
                              <w:t xml:space="preserve"> Vested,</w:t>
                            </w:r>
                            <w:r w:rsidR="00E05DFD">
                              <w:rPr>
                                <w:rFonts w:ascii="Arial" w:hAnsi="Arial" w:cs="Arial"/>
                                <w:b/>
                                <w:bCs/>
                                <w:lang w:val="en-GB"/>
                              </w:rPr>
                              <w:t xml:space="preserve"> Denmark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 xml:space="preserve">WSB </w:t>
                      </w:r>
                      <w:r w:rsidR="00E05DFD">
                        <w:rPr>
                          <w:rFonts w:ascii="Arial" w:hAnsi="Arial" w:cs="Arial"/>
                          <w:b/>
                          <w:bCs/>
                          <w:lang w:val="en-GB"/>
                        </w:rPr>
                        <w:t>21</w:t>
                      </w:r>
                      <w:r w:rsidR="002D7DF5">
                        <w:rPr>
                          <w:rFonts w:ascii="Arial" w:hAnsi="Arial" w:cs="Arial"/>
                          <w:b/>
                          <w:bCs/>
                          <w:lang w:val="en-GB"/>
                        </w:rPr>
                        <w:t xml:space="preserve"> </w:t>
                      </w:r>
                    </w:p>
                    <w:p w:rsidR="00FA36AB" w:rsidRDefault="00E05DFD" w:rsidP="00A80F47">
                      <w:pPr>
                        <w:jc w:val="center"/>
                        <w:rPr>
                          <w:rFonts w:ascii="Arial" w:hAnsi="Arial" w:cs="Arial"/>
                          <w:b/>
                          <w:bCs/>
                          <w:lang w:val="en-GB"/>
                        </w:rPr>
                      </w:pPr>
                      <w:r>
                        <w:rPr>
                          <w:rFonts w:ascii="Arial" w:hAnsi="Arial" w:cs="Arial"/>
                          <w:b/>
                          <w:bCs/>
                          <w:lang w:val="en-GB"/>
                        </w:rPr>
                        <w:t>17 November</w:t>
                      </w:r>
                      <w:r w:rsidR="00D37A59">
                        <w:rPr>
                          <w:rFonts w:ascii="Arial" w:hAnsi="Arial" w:cs="Arial"/>
                          <w:b/>
                          <w:bCs/>
                          <w:lang w:val="en-GB"/>
                        </w:rPr>
                        <w:t xml:space="preserve"> 2017</w:t>
                      </w:r>
                    </w:p>
                    <w:p w:rsidR="00FA36AB" w:rsidRPr="002160AA" w:rsidRDefault="005C366D" w:rsidP="00754D75">
                      <w:pPr>
                        <w:jc w:val="center"/>
                        <w:rPr>
                          <w:rFonts w:ascii="Arial" w:hAnsi="Arial" w:cs="Arial"/>
                          <w:b/>
                          <w:bCs/>
                          <w:lang w:val="en-GB"/>
                        </w:rPr>
                      </w:pPr>
                      <w:proofErr w:type="spellStart"/>
                      <w:r>
                        <w:rPr>
                          <w:rFonts w:ascii="Arial" w:hAnsi="Arial" w:cs="Arial"/>
                          <w:b/>
                          <w:bCs/>
                          <w:lang w:val="en-GB"/>
                        </w:rPr>
                        <w:t>Vester</w:t>
                      </w:r>
                      <w:proofErr w:type="spellEnd"/>
                      <w:r>
                        <w:rPr>
                          <w:rFonts w:ascii="Arial" w:hAnsi="Arial" w:cs="Arial"/>
                          <w:b/>
                          <w:bCs/>
                          <w:lang w:val="en-GB"/>
                        </w:rPr>
                        <w:t xml:space="preserve"> Vested,</w:t>
                      </w:r>
                      <w:r w:rsidR="00E05DFD">
                        <w:rPr>
                          <w:rFonts w:ascii="Arial" w:hAnsi="Arial" w:cs="Arial"/>
                          <w:b/>
                          <w:bCs/>
                          <w:lang w:val="en-GB"/>
                        </w:rPr>
                        <w:t xml:space="preserve"> Denmark</w:t>
                      </w:r>
                    </w:p>
                  </w:txbxContent>
                </v:textbox>
              </v:shape>
            </w:pict>
          </mc:Fallback>
        </mc:AlternateContent>
      </w:r>
      <w:r w:rsidR="00C62F33">
        <w:rPr>
          <w:rFonts w:ascii="Arial" w:hAnsi="Arial" w:cs="Arial"/>
          <w:noProof/>
          <w:sz w:val="20"/>
          <w:szCs w:val="20"/>
          <w:lang w:val="en-GB" w:eastAsia="en-GB"/>
        </w:rPr>
        <w:drawing>
          <wp:anchor distT="0" distB="0" distL="114300" distR="114300" simplePos="0" relativeHeight="251660288" behindDoc="1" locked="0" layoutInCell="1" allowOverlap="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953A59">
        <w:rPr>
          <w:rFonts w:ascii="Arial" w:hAnsi="Arial" w:cs="Arial"/>
          <w:b/>
          <w:sz w:val="20"/>
          <w:szCs w:val="20"/>
          <w:lang w:val="en-GB"/>
        </w:rPr>
        <w:t xml:space="preserve">5.2 </w:t>
      </w:r>
      <w:r w:rsidR="00953A59" w:rsidRPr="00953A59">
        <w:rPr>
          <w:rFonts w:ascii="Arial" w:hAnsi="Arial" w:cs="Arial"/>
          <w:b/>
          <w:sz w:val="20"/>
          <w:szCs w:val="20"/>
          <w:lang w:val="en-GB"/>
        </w:rPr>
        <w:t>Nature conservation and integrated ecosystem management</w:t>
      </w:r>
    </w:p>
    <w:p w:rsidR="007D5514" w:rsidRDefault="007D5514" w:rsidP="003D6D11">
      <w:pPr>
        <w:tabs>
          <w:tab w:val="left" w:pos="2160"/>
        </w:tabs>
        <w:rPr>
          <w:rFonts w:ascii="Arial" w:hAnsi="Arial" w:cs="Arial"/>
          <w:sz w:val="20"/>
          <w:szCs w:val="20"/>
          <w:lang w:val="en-GB"/>
        </w:rPr>
      </w:pPr>
    </w:p>
    <w:p w:rsidR="007D5514" w:rsidRDefault="003D6D11" w:rsidP="007D5514">
      <w:pPr>
        <w:tabs>
          <w:tab w:val="left" w:pos="2160"/>
        </w:tabs>
        <w:rPr>
          <w:rFonts w:ascii="Arial" w:hAnsi="Arial" w:cs="Arial"/>
          <w:b/>
          <w:sz w:val="20"/>
          <w:szCs w:val="20"/>
          <w:lang w:val="en-GB"/>
        </w:rPr>
      </w:pPr>
      <w:r>
        <w:rPr>
          <w:rFonts w:ascii="Arial" w:hAnsi="Arial" w:cs="Arial"/>
          <w:b/>
          <w:sz w:val="20"/>
          <w:szCs w:val="20"/>
          <w:lang w:val="en-GB"/>
        </w:rPr>
        <w:t>Subject:</w:t>
      </w:r>
      <w:r>
        <w:rPr>
          <w:rFonts w:ascii="Arial" w:hAnsi="Arial" w:cs="Arial"/>
          <w:b/>
          <w:sz w:val="20"/>
          <w:szCs w:val="20"/>
          <w:lang w:val="en-GB"/>
        </w:rPr>
        <w:tab/>
      </w:r>
      <w:r w:rsidR="00953A59" w:rsidRPr="00953A59">
        <w:rPr>
          <w:rFonts w:ascii="Arial" w:hAnsi="Arial" w:cs="Arial"/>
          <w:b/>
          <w:sz w:val="20"/>
          <w:szCs w:val="20"/>
          <w:lang w:val="en-GB"/>
        </w:rPr>
        <w:t>Alien Species Management</w:t>
      </w:r>
      <w:bookmarkStart w:id="0" w:name="_GoBack"/>
      <w:bookmarkEnd w:id="0"/>
      <w:r w:rsidR="00953A59" w:rsidRPr="00953A59">
        <w:rPr>
          <w:rFonts w:ascii="Arial" w:hAnsi="Arial" w:cs="Arial"/>
          <w:b/>
          <w:sz w:val="20"/>
          <w:szCs w:val="20"/>
          <w:lang w:val="en-GB"/>
        </w:rPr>
        <w:t xml:space="preserve"> and Action Plan</w:t>
      </w:r>
    </w:p>
    <w:p w:rsidR="00953A59" w:rsidRDefault="00953A59" w:rsidP="007D5514">
      <w:pPr>
        <w:tabs>
          <w:tab w:val="left" w:pos="2160"/>
        </w:tabs>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35006B">
        <w:rPr>
          <w:rFonts w:ascii="Arial" w:hAnsi="Arial" w:cs="Arial"/>
          <w:b/>
          <w:sz w:val="20"/>
          <w:szCs w:val="20"/>
          <w:lang w:val="en-GB"/>
        </w:rPr>
        <w:t>WSB 2</w:t>
      </w:r>
      <w:r w:rsidR="00E05DFD">
        <w:rPr>
          <w:rFonts w:ascii="Arial" w:hAnsi="Arial" w:cs="Arial"/>
          <w:b/>
          <w:sz w:val="20"/>
          <w:szCs w:val="20"/>
          <w:lang w:val="en-GB"/>
        </w:rPr>
        <w:t>1/</w:t>
      </w:r>
      <w:r w:rsidR="00953A59">
        <w:rPr>
          <w:rFonts w:ascii="Arial" w:hAnsi="Arial" w:cs="Arial"/>
          <w:b/>
          <w:sz w:val="20"/>
          <w:szCs w:val="20"/>
          <w:lang w:val="en-GB"/>
        </w:rPr>
        <w:t>5.2</w:t>
      </w:r>
      <w:r w:rsidR="00E05DFD">
        <w:rPr>
          <w:rFonts w:ascii="Arial" w:hAnsi="Arial" w:cs="Arial"/>
          <w:b/>
          <w:sz w:val="20"/>
          <w:szCs w:val="20"/>
          <w:lang w:val="en-GB"/>
        </w:rPr>
        <w:t>/</w:t>
      </w:r>
      <w:r w:rsidR="00953A59">
        <w:rPr>
          <w:rFonts w:ascii="Arial" w:hAnsi="Arial" w:cs="Arial"/>
          <w:b/>
          <w:sz w:val="20"/>
          <w:szCs w:val="20"/>
          <w:lang w:val="en-GB"/>
        </w:rPr>
        <w:t>3</w:t>
      </w:r>
    </w:p>
    <w:p w:rsidR="007D5514" w:rsidRDefault="007D5514" w:rsidP="003D6D11">
      <w:pPr>
        <w:tabs>
          <w:tab w:val="left" w:pos="2160"/>
        </w:tabs>
        <w:rPr>
          <w:rFonts w:ascii="Arial" w:hAnsi="Arial" w:cs="Arial"/>
          <w:sz w:val="20"/>
          <w:szCs w:val="20"/>
          <w:lang w:val="en-GB"/>
        </w:rPr>
      </w:pPr>
    </w:p>
    <w:p w:rsidR="007D5514" w:rsidRDefault="003D6D11" w:rsidP="007D5514">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953A59">
        <w:rPr>
          <w:rFonts w:ascii="Arial" w:hAnsi="Arial" w:cs="Arial"/>
          <w:b/>
          <w:sz w:val="20"/>
          <w:szCs w:val="20"/>
          <w:lang w:val="en-GB"/>
        </w:rPr>
        <w:t>09</w:t>
      </w:r>
      <w:r w:rsidR="00E05DFD">
        <w:rPr>
          <w:rFonts w:ascii="Arial" w:hAnsi="Arial" w:cs="Arial"/>
          <w:b/>
          <w:sz w:val="20"/>
          <w:szCs w:val="20"/>
          <w:lang w:val="en-GB"/>
        </w:rPr>
        <w:t xml:space="preserve"> </w:t>
      </w:r>
      <w:r w:rsidR="00953A59">
        <w:rPr>
          <w:rFonts w:ascii="Arial" w:hAnsi="Arial" w:cs="Arial"/>
          <w:b/>
          <w:sz w:val="20"/>
          <w:szCs w:val="20"/>
          <w:lang w:val="en-GB"/>
        </w:rPr>
        <w:t>Nove</w:t>
      </w:r>
      <w:r w:rsidR="006444C3">
        <w:rPr>
          <w:rFonts w:ascii="Arial" w:hAnsi="Arial" w:cs="Arial"/>
          <w:b/>
          <w:sz w:val="20"/>
          <w:szCs w:val="20"/>
          <w:lang w:val="en-GB"/>
        </w:rPr>
        <w:t>mber</w:t>
      </w:r>
      <w:r w:rsidR="00E05DFD">
        <w:rPr>
          <w:rFonts w:ascii="Arial" w:hAnsi="Arial" w:cs="Arial"/>
          <w:b/>
          <w:sz w:val="20"/>
          <w:szCs w:val="20"/>
          <w:lang w:val="en-GB"/>
        </w:rPr>
        <w:t xml:space="preserve"> </w:t>
      </w:r>
      <w:r w:rsidR="00953A59">
        <w:rPr>
          <w:rFonts w:ascii="Arial" w:hAnsi="Arial" w:cs="Arial"/>
          <w:b/>
          <w:sz w:val="20"/>
          <w:szCs w:val="20"/>
          <w:lang w:val="en-GB"/>
        </w:rPr>
        <w:t>20</w:t>
      </w:r>
      <w:r w:rsidR="00E05DFD">
        <w:rPr>
          <w:rFonts w:ascii="Arial" w:hAnsi="Arial" w:cs="Arial"/>
          <w:b/>
          <w:sz w:val="20"/>
          <w:szCs w:val="20"/>
          <w:lang w:val="en-GB"/>
        </w:rPr>
        <w:t>17</w:t>
      </w:r>
    </w:p>
    <w:p w:rsidR="003D6D11" w:rsidRDefault="003D6D11" w:rsidP="007D5514">
      <w:pPr>
        <w:tabs>
          <w:tab w:val="left" w:pos="2160"/>
        </w:tabs>
        <w:rPr>
          <w:rFonts w:ascii="Arial" w:hAnsi="Arial" w:cs="Arial"/>
          <w:sz w:val="20"/>
          <w:szCs w:val="20"/>
          <w:lang w:val="en-GB"/>
        </w:rPr>
      </w:pPr>
      <w:r>
        <w:rPr>
          <w:rFonts w:ascii="Arial" w:hAnsi="Arial" w:cs="Arial"/>
          <w:sz w:val="20"/>
          <w:szCs w:val="20"/>
          <w:lang w:val="en-GB"/>
        </w:rPr>
        <w:tab/>
      </w:r>
    </w:p>
    <w:p w:rsidR="007D5514" w:rsidRDefault="003D6D11" w:rsidP="007D5514">
      <w:pPr>
        <w:tabs>
          <w:tab w:val="left" w:pos="2160"/>
        </w:tabs>
        <w:rPr>
          <w:rFonts w:ascii="Arial" w:hAnsi="Arial" w:cs="Arial"/>
          <w:b/>
          <w:sz w:val="20"/>
          <w:szCs w:val="20"/>
          <w:lang w:val="en-GB"/>
        </w:rPr>
      </w:pPr>
      <w:r>
        <w:rPr>
          <w:rFonts w:ascii="Arial" w:hAnsi="Arial" w:cs="Arial"/>
          <w:b/>
          <w:sz w:val="20"/>
          <w:szCs w:val="20"/>
          <w:lang w:val="en-GB"/>
        </w:rPr>
        <w:t>Submitted by:</w:t>
      </w:r>
      <w:r>
        <w:rPr>
          <w:rFonts w:ascii="Arial" w:hAnsi="Arial" w:cs="Arial"/>
          <w:b/>
          <w:sz w:val="20"/>
          <w:szCs w:val="20"/>
          <w:lang w:val="en-GB"/>
        </w:rPr>
        <w:tab/>
      </w:r>
      <w:r w:rsidR="00953A59">
        <w:rPr>
          <w:rFonts w:ascii="Arial" w:hAnsi="Arial" w:cs="Arial"/>
          <w:b/>
          <w:sz w:val="20"/>
          <w:szCs w:val="20"/>
          <w:lang w:val="en-GB"/>
        </w:rPr>
        <w:t>TG-MM</w:t>
      </w:r>
    </w:p>
    <w:p w:rsidR="003D6D11" w:rsidRDefault="003D6D11" w:rsidP="007D5514">
      <w:pPr>
        <w:tabs>
          <w:tab w:val="left" w:pos="2160"/>
        </w:tabs>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7976A5" w:rsidRPr="00953A59" w:rsidRDefault="007976A5" w:rsidP="003D6D11">
      <w:pPr>
        <w:pStyle w:val="Kopfzeile"/>
        <w:tabs>
          <w:tab w:val="clear" w:pos="4703"/>
          <w:tab w:val="clear" w:pos="9406"/>
        </w:tabs>
        <w:rPr>
          <w:rFonts w:ascii="Arial" w:hAnsi="Arial" w:cs="Arial"/>
          <w:sz w:val="20"/>
          <w:szCs w:val="20"/>
          <w:lang w:val="en-GB" w:eastAsia="de-DE"/>
        </w:rPr>
      </w:pPr>
    </w:p>
    <w:p w:rsidR="00953A59" w:rsidRPr="00953A59" w:rsidRDefault="00953A59" w:rsidP="00953A59">
      <w:pPr>
        <w:ind w:hanging="11"/>
        <w:rPr>
          <w:rFonts w:ascii="Arial" w:hAnsi="Arial" w:cs="Arial"/>
          <w:sz w:val="20"/>
          <w:szCs w:val="20"/>
        </w:rPr>
      </w:pPr>
      <w:r w:rsidRPr="00953A59">
        <w:rPr>
          <w:rFonts w:ascii="Arial" w:hAnsi="Arial" w:cs="Arial"/>
          <w:sz w:val="20"/>
          <w:szCs w:val="20"/>
        </w:rPr>
        <w:t xml:space="preserve">The Alien Species Management and Action Plan has been further developed by the WG-AS, but TG-MM 19 considered the current version as not sufficient for consideration by the Wadden Sea Board, due to reservations to major parts of the document by members of WG-AS. </w:t>
      </w:r>
    </w:p>
    <w:p w:rsidR="00953A59" w:rsidRPr="00953A59" w:rsidRDefault="00953A59" w:rsidP="00953A59">
      <w:pPr>
        <w:ind w:hanging="11"/>
        <w:rPr>
          <w:rFonts w:ascii="Arial" w:hAnsi="Arial" w:cs="Arial"/>
          <w:sz w:val="20"/>
          <w:szCs w:val="20"/>
        </w:rPr>
      </w:pPr>
    </w:p>
    <w:p w:rsidR="00953A59" w:rsidRPr="00953A59" w:rsidRDefault="00953A59" w:rsidP="00953A59">
      <w:pPr>
        <w:ind w:hanging="11"/>
        <w:rPr>
          <w:rFonts w:ascii="Arial" w:hAnsi="Arial" w:cs="Arial"/>
          <w:sz w:val="20"/>
          <w:szCs w:val="20"/>
        </w:rPr>
      </w:pPr>
      <w:r w:rsidRPr="00953A59">
        <w:rPr>
          <w:rFonts w:ascii="Arial" w:hAnsi="Arial" w:cs="Arial"/>
          <w:sz w:val="20"/>
          <w:szCs w:val="20"/>
        </w:rPr>
        <w:t xml:space="preserve">The TG-MM </w:t>
      </w:r>
      <w:proofErr w:type="spellStart"/>
      <w:r w:rsidRPr="00953A59">
        <w:rPr>
          <w:rFonts w:ascii="Arial" w:hAnsi="Arial" w:cs="Arial"/>
          <w:sz w:val="20"/>
          <w:szCs w:val="20"/>
        </w:rPr>
        <w:t>emphasises</w:t>
      </w:r>
      <w:proofErr w:type="spellEnd"/>
      <w:r w:rsidRPr="00953A59">
        <w:rPr>
          <w:rFonts w:ascii="Arial" w:hAnsi="Arial" w:cs="Arial"/>
          <w:sz w:val="20"/>
          <w:szCs w:val="20"/>
        </w:rPr>
        <w:t xml:space="preserve"> the added value that this trilateral paper represents for the cooperation, a task that was encouraged by the World Heritage Committee in the wake of recognizing the Wadden Sea as World Heritage in 2009, which was followed up by the WSB commissioning The World Heritage Strategy (2015) and - Road Map (2016/2017). The paper is drawn up in accordance with section 1.4 in the Road Map, and aims at a submission to the 2018 TGC.</w:t>
      </w:r>
    </w:p>
    <w:p w:rsidR="00953A59" w:rsidRPr="00953A59" w:rsidRDefault="00953A59" w:rsidP="00953A59">
      <w:pPr>
        <w:ind w:hanging="11"/>
        <w:rPr>
          <w:rFonts w:ascii="Arial" w:hAnsi="Arial" w:cs="Arial"/>
          <w:sz w:val="20"/>
          <w:szCs w:val="20"/>
        </w:rPr>
      </w:pPr>
    </w:p>
    <w:p w:rsidR="00953A59" w:rsidRPr="00953A59" w:rsidRDefault="00953A59" w:rsidP="00953A59">
      <w:pPr>
        <w:ind w:hanging="11"/>
        <w:rPr>
          <w:rFonts w:ascii="Arial" w:hAnsi="Arial" w:cs="Arial"/>
          <w:sz w:val="20"/>
          <w:szCs w:val="20"/>
        </w:rPr>
      </w:pPr>
      <w:r w:rsidRPr="00953A59">
        <w:rPr>
          <w:rFonts w:ascii="Arial" w:hAnsi="Arial" w:cs="Arial"/>
          <w:sz w:val="20"/>
          <w:szCs w:val="20"/>
        </w:rPr>
        <w:t xml:space="preserve">Vital progress has been made by TG-MM to define a common ground on the handling of alien species on a trilateral basis, on which monitoring continues to be based on relevant existing and upcoming international and EU Regulations. Differences in extent when implementing the obligations at national level may occur though, but will in that case be based upon different natural conditions. In the TG-MM, there is a general agreement on the monitoring aspect and on the proposed trilateral actions; these should not pose additional resources beyond the above mentioned obligations. </w:t>
      </w:r>
    </w:p>
    <w:p w:rsidR="00953A59" w:rsidRPr="00953A59" w:rsidRDefault="00953A59" w:rsidP="00953A59">
      <w:pPr>
        <w:ind w:hanging="11"/>
        <w:rPr>
          <w:rFonts w:ascii="Arial" w:hAnsi="Arial" w:cs="Arial"/>
          <w:sz w:val="20"/>
          <w:szCs w:val="20"/>
        </w:rPr>
      </w:pPr>
    </w:p>
    <w:p w:rsidR="00953A59" w:rsidRPr="00953A59" w:rsidRDefault="00953A59" w:rsidP="00953A59">
      <w:pPr>
        <w:ind w:hanging="11"/>
        <w:rPr>
          <w:rFonts w:ascii="Arial" w:hAnsi="Arial" w:cs="Arial"/>
          <w:sz w:val="20"/>
          <w:szCs w:val="20"/>
        </w:rPr>
      </w:pPr>
      <w:r w:rsidRPr="00953A59">
        <w:rPr>
          <w:rFonts w:ascii="Arial" w:hAnsi="Arial" w:cs="Arial"/>
          <w:sz w:val="20"/>
          <w:szCs w:val="20"/>
        </w:rPr>
        <w:t xml:space="preserve">Primary actions will be the harmonization of data arising from national alien species monitoring </w:t>
      </w:r>
      <w:proofErr w:type="spellStart"/>
      <w:r w:rsidRPr="00953A59">
        <w:rPr>
          <w:rFonts w:ascii="Arial" w:hAnsi="Arial" w:cs="Arial"/>
          <w:sz w:val="20"/>
          <w:szCs w:val="20"/>
        </w:rPr>
        <w:t>programmes</w:t>
      </w:r>
      <w:proofErr w:type="spellEnd"/>
      <w:r w:rsidRPr="00953A59">
        <w:rPr>
          <w:rFonts w:ascii="Arial" w:hAnsi="Arial" w:cs="Arial"/>
          <w:sz w:val="20"/>
          <w:szCs w:val="20"/>
        </w:rPr>
        <w:t xml:space="preserve"> and their continuous inclusion into the TMAP. In addition, a regularly updated list of alien species in the Wadden Sea based on national ditto should be established, and be accessible via the CWSS website. </w:t>
      </w:r>
    </w:p>
    <w:p w:rsidR="00953A59" w:rsidRPr="00953A59" w:rsidRDefault="00953A59" w:rsidP="00953A59">
      <w:pPr>
        <w:ind w:hanging="11"/>
        <w:rPr>
          <w:rFonts w:ascii="Arial" w:hAnsi="Arial" w:cs="Arial"/>
          <w:sz w:val="20"/>
          <w:szCs w:val="20"/>
        </w:rPr>
      </w:pPr>
    </w:p>
    <w:p w:rsidR="00953A59" w:rsidRPr="00953A59" w:rsidRDefault="00953A59" w:rsidP="00953A59">
      <w:pPr>
        <w:ind w:hanging="11"/>
        <w:rPr>
          <w:rFonts w:ascii="Arial" w:hAnsi="Arial" w:cs="Arial"/>
          <w:sz w:val="20"/>
          <w:szCs w:val="20"/>
        </w:rPr>
      </w:pPr>
      <w:r w:rsidRPr="00953A59">
        <w:rPr>
          <w:rFonts w:ascii="Arial" w:hAnsi="Arial" w:cs="Arial"/>
          <w:sz w:val="20"/>
          <w:szCs w:val="20"/>
        </w:rPr>
        <w:t>Furthermore, a need for a trilateral coordination exists. This could be done by the WG-AS and encompass e.g., coordinating information and citizens science programs, while involving national institutions responsible for alien species management in the Wadden Sea, with the role to suggest appropriate common conclusions and measures. The TGMM will consider and come forward with this coordination aspect.</w:t>
      </w:r>
    </w:p>
    <w:p w:rsidR="00953A59" w:rsidRPr="00953A59" w:rsidRDefault="00953A59" w:rsidP="00953A59">
      <w:pPr>
        <w:ind w:hanging="11"/>
        <w:rPr>
          <w:rFonts w:ascii="Arial" w:hAnsi="Arial" w:cs="Arial"/>
          <w:sz w:val="20"/>
          <w:szCs w:val="20"/>
        </w:rPr>
      </w:pPr>
    </w:p>
    <w:p w:rsidR="00953A59" w:rsidRPr="00953A59" w:rsidRDefault="00953A59" w:rsidP="00953A59">
      <w:pPr>
        <w:ind w:hanging="11"/>
        <w:rPr>
          <w:rFonts w:ascii="Arial" w:hAnsi="Arial" w:cs="Arial"/>
          <w:sz w:val="20"/>
          <w:szCs w:val="20"/>
        </w:rPr>
      </w:pPr>
      <w:r w:rsidRPr="00953A59">
        <w:rPr>
          <w:rFonts w:ascii="Arial" w:hAnsi="Arial" w:cs="Arial"/>
          <w:sz w:val="20"/>
          <w:szCs w:val="20"/>
        </w:rPr>
        <w:t>At the approval of the WSB, TG-MM will thus instruct WG-AS to further elaborate the Alien Species Management and Action Plan accordingly, for delivery to WSB 22.</w:t>
      </w:r>
    </w:p>
    <w:p w:rsidR="00953A59" w:rsidRPr="00953A59" w:rsidRDefault="00953A59" w:rsidP="00953A59">
      <w:pPr>
        <w:rPr>
          <w:rFonts w:ascii="Arial" w:hAnsi="Arial" w:cs="Arial"/>
          <w:sz w:val="20"/>
          <w:szCs w:val="20"/>
        </w:rPr>
      </w:pPr>
    </w:p>
    <w:p w:rsidR="00953A59" w:rsidRPr="00953A59" w:rsidRDefault="00953A59" w:rsidP="00953A59">
      <w:pPr>
        <w:ind w:hanging="11"/>
        <w:rPr>
          <w:rFonts w:ascii="Arial" w:hAnsi="Arial" w:cs="Arial"/>
          <w:sz w:val="20"/>
          <w:szCs w:val="20"/>
        </w:rPr>
      </w:pPr>
    </w:p>
    <w:p w:rsidR="00615200" w:rsidRPr="00953A59" w:rsidRDefault="00953A59">
      <w:pPr>
        <w:rPr>
          <w:rFonts w:ascii="Arial" w:hAnsi="Arial" w:cs="Arial"/>
          <w:b/>
          <w:bCs/>
          <w:sz w:val="20"/>
          <w:szCs w:val="20"/>
        </w:rPr>
      </w:pPr>
      <w:r w:rsidRPr="00953A59">
        <w:rPr>
          <w:rFonts w:ascii="Arial" w:hAnsi="Arial" w:cs="Arial"/>
          <w:b/>
          <w:bCs/>
          <w:sz w:val="20"/>
          <w:szCs w:val="20"/>
        </w:rPr>
        <w:t xml:space="preserve">Proposal:             WSB is invited to note the information and to endorse the </w:t>
      </w:r>
      <w:r w:rsidRPr="00953A59">
        <w:rPr>
          <w:rFonts w:ascii="Arial" w:hAnsi="Arial" w:cs="Arial"/>
          <w:b/>
          <w:bCs/>
          <w:sz w:val="20"/>
          <w:szCs w:val="20"/>
        </w:rPr>
        <w:tab/>
      </w:r>
      <w:r w:rsidRPr="00953A59">
        <w:rPr>
          <w:rFonts w:ascii="Arial" w:hAnsi="Arial" w:cs="Arial"/>
          <w:b/>
          <w:bCs/>
          <w:sz w:val="20"/>
          <w:szCs w:val="20"/>
        </w:rPr>
        <w:tab/>
      </w:r>
      <w:r w:rsidRPr="00953A59">
        <w:rPr>
          <w:rFonts w:ascii="Arial" w:hAnsi="Arial" w:cs="Arial"/>
          <w:b/>
          <w:bCs/>
          <w:sz w:val="20"/>
          <w:szCs w:val="20"/>
        </w:rPr>
        <w:tab/>
        <w:t xml:space="preserve">     </w:t>
      </w:r>
      <w:r>
        <w:rPr>
          <w:rFonts w:ascii="Arial" w:hAnsi="Arial" w:cs="Arial"/>
          <w:b/>
          <w:bCs/>
          <w:sz w:val="20"/>
          <w:szCs w:val="20"/>
        </w:rPr>
        <w:t xml:space="preserve">          </w:t>
      </w:r>
      <w:r w:rsidRPr="00953A59">
        <w:rPr>
          <w:rFonts w:ascii="Arial" w:hAnsi="Arial" w:cs="Arial"/>
          <w:b/>
          <w:bCs/>
          <w:sz w:val="20"/>
          <w:szCs w:val="20"/>
        </w:rPr>
        <w:t xml:space="preserve"> </w:t>
      </w:r>
      <w:r w:rsidRPr="00953A59">
        <w:rPr>
          <w:rFonts w:ascii="Arial" w:hAnsi="Arial" w:cs="Arial"/>
          <w:b/>
          <w:bCs/>
          <w:sz w:val="20"/>
          <w:szCs w:val="20"/>
        </w:rPr>
        <w:t>approach</w:t>
      </w:r>
      <w:r>
        <w:rPr>
          <w:rFonts w:ascii="Arial" w:hAnsi="Arial" w:cs="Arial"/>
          <w:b/>
          <w:bCs/>
          <w:sz w:val="20"/>
          <w:szCs w:val="20"/>
        </w:rPr>
        <w:t>.</w:t>
      </w:r>
    </w:p>
    <w:sectPr w:rsidR="00615200" w:rsidRPr="00953A59" w:rsidSect="001C042F">
      <w:headerReference w:type="default" r:id="rId10"/>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C8" w:rsidRDefault="00A875C8">
      <w:r>
        <w:separator/>
      </w:r>
    </w:p>
  </w:footnote>
  <w:footnote w:type="continuationSeparator" w:id="0">
    <w:p w:rsidR="00A875C8" w:rsidRDefault="00A87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8E5954" w:rsidP="001C042F">
    <w:pPr>
      <w:pStyle w:val="Kopfzeile"/>
      <w:jc w:val="both"/>
      <w:rPr>
        <w:rFonts w:ascii="Arial" w:hAnsi="Arial" w:cs="Arial"/>
        <w:sz w:val="20"/>
        <w:szCs w:val="20"/>
      </w:rPr>
    </w:pPr>
    <w:r>
      <w:rPr>
        <w:rFonts w:ascii="Arial" w:hAnsi="Arial" w:cs="Arial"/>
        <w:sz w:val="20"/>
        <w:szCs w:val="20"/>
      </w:rPr>
      <w:t>WSB</w:t>
    </w:r>
    <w:r w:rsidR="001C042F" w:rsidRPr="001C042F">
      <w:rPr>
        <w:rFonts w:ascii="Arial" w:hAnsi="Arial" w:cs="Arial"/>
        <w:sz w:val="20"/>
        <w:szCs w:val="20"/>
      </w:rPr>
      <w:t xml:space="preserve"> </w:t>
    </w:r>
    <w:r w:rsidR="00CB0F49">
      <w:rPr>
        <w:rFonts w:ascii="Arial" w:hAnsi="Arial" w:cs="Arial"/>
        <w:sz w:val="20"/>
        <w:szCs w:val="20"/>
      </w:rPr>
      <w:t>2</w:t>
    </w:r>
    <w:r w:rsidR="00E05DFD">
      <w:rPr>
        <w:rFonts w:ascii="Arial" w:hAnsi="Arial" w:cs="Arial"/>
        <w:sz w:val="20"/>
        <w:szCs w:val="20"/>
      </w:rPr>
      <w:t>1</w:t>
    </w:r>
    <w:r w:rsidR="007D5514">
      <w:rPr>
        <w:rFonts w:ascii="Arial" w:hAnsi="Arial" w:cs="Arial"/>
        <w:sz w:val="20"/>
        <w:szCs w:val="20"/>
      </w:rPr>
      <w:t>/</w:t>
    </w:r>
    <w:r w:rsidR="00953A59">
      <w:rPr>
        <w:rFonts w:ascii="Arial" w:hAnsi="Arial" w:cs="Arial"/>
        <w:sz w:val="20"/>
        <w:szCs w:val="20"/>
      </w:rPr>
      <w:t>5.2</w:t>
    </w:r>
    <w:r w:rsidR="007D5514">
      <w:rPr>
        <w:rFonts w:ascii="Arial" w:hAnsi="Arial" w:cs="Arial"/>
        <w:sz w:val="20"/>
        <w:szCs w:val="20"/>
      </w:rPr>
      <w:t>/</w:t>
    </w:r>
    <w:r w:rsidR="00953A59">
      <w:rPr>
        <w:rFonts w:ascii="Arial" w:hAnsi="Arial" w:cs="Arial"/>
        <w:sz w:val="20"/>
        <w:szCs w:val="20"/>
      </w:rPr>
      <w:t>3</w:t>
    </w:r>
    <w:r w:rsidR="000E286C">
      <w:rPr>
        <w:rFonts w:ascii="Arial" w:hAnsi="Arial" w:cs="Arial"/>
        <w:sz w:val="20"/>
        <w:szCs w:val="20"/>
      </w:rPr>
      <w:t xml:space="preserve"> </w:t>
    </w:r>
    <w:r w:rsidR="001C042F" w:rsidRPr="001C042F">
      <w:rPr>
        <w:rFonts w:ascii="Arial" w:hAnsi="Arial" w:cs="Arial"/>
        <w:sz w:val="20"/>
        <w:szCs w:val="20"/>
      </w:rPr>
      <w:tab/>
    </w:r>
    <w:r w:rsidR="001C042F" w:rsidRPr="001C042F">
      <w:rPr>
        <w:rFonts w:ascii="Arial" w:hAnsi="Arial" w:cs="Arial"/>
        <w:sz w:val="20"/>
        <w:szCs w:val="20"/>
      </w:rPr>
      <w:fldChar w:fldCharType="begin"/>
    </w:r>
    <w:r w:rsidR="001C042F" w:rsidRPr="001C042F">
      <w:rPr>
        <w:rFonts w:ascii="Arial" w:hAnsi="Arial" w:cs="Arial"/>
        <w:sz w:val="20"/>
        <w:szCs w:val="20"/>
      </w:rPr>
      <w:instrText>PAGE   \* MERGEFORMAT</w:instrText>
    </w:r>
    <w:r w:rsidR="001C042F" w:rsidRPr="001C042F">
      <w:rPr>
        <w:rFonts w:ascii="Arial" w:hAnsi="Arial" w:cs="Arial"/>
        <w:sz w:val="20"/>
        <w:szCs w:val="20"/>
      </w:rPr>
      <w:fldChar w:fldCharType="separate"/>
    </w:r>
    <w:r w:rsidR="00953A59">
      <w:rPr>
        <w:rFonts w:ascii="Arial" w:hAnsi="Arial" w:cs="Arial"/>
        <w:noProof/>
        <w:sz w:val="20"/>
        <w:szCs w:val="20"/>
      </w:rPr>
      <w:t>2</w:t>
    </w:r>
    <w:r w:rsidR="001C042F" w:rsidRPr="001C042F">
      <w:rPr>
        <w:rFonts w:ascii="Arial" w:hAnsi="Arial" w:cs="Arial"/>
        <w:sz w:val="20"/>
        <w:szCs w:val="20"/>
      </w:rPr>
      <w:fldChar w:fldCharType="end"/>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tab/>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6">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8">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9">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7">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9"/>
  </w:num>
  <w:num w:numId="2">
    <w:abstractNumId w:val="9"/>
  </w:num>
  <w:num w:numId="3">
    <w:abstractNumId w:val="9"/>
  </w:num>
  <w:num w:numId="4">
    <w:abstractNumId w:val="4"/>
  </w:num>
  <w:num w:numId="5">
    <w:abstractNumId w:val="14"/>
  </w:num>
  <w:num w:numId="6">
    <w:abstractNumId w:val="0"/>
  </w:num>
  <w:num w:numId="7">
    <w:abstractNumId w:val="12"/>
  </w:num>
  <w:num w:numId="8">
    <w:abstractNumId w:val="13"/>
  </w:num>
  <w:num w:numId="9">
    <w:abstractNumId w:val="7"/>
  </w:num>
  <w:num w:numId="10">
    <w:abstractNumId w:val="6"/>
  </w:num>
  <w:num w:numId="11">
    <w:abstractNumId w:val="15"/>
  </w:num>
  <w:num w:numId="12">
    <w:abstractNumId w:val="3"/>
  </w:num>
  <w:num w:numId="13">
    <w:abstractNumId w:val="17"/>
  </w:num>
  <w:num w:numId="14">
    <w:abstractNumId w:val="1"/>
  </w:num>
  <w:num w:numId="15">
    <w:abstractNumId w:val="10"/>
  </w:num>
  <w:num w:numId="16">
    <w:abstractNumId w:val="16"/>
  </w:num>
  <w:num w:numId="17">
    <w:abstractNumId w:val="2"/>
  </w:num>
  <w:num w:numId="18">
    <w:abstractNumId w:val="8"/>
  </w:num>
  <w:num w:numId="19">
    <w:abstractNumId w:val="11"/>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07DD7"/>
    <w:rsid w:val="000135D9"/>
    <w:rsid w:val="00014ADE"/>
    <w:rsid w:val="0002233C"/>
    <w:rsid w:val="00044B5D"/>
    <w:rsid w:val="00051122"/>
    <w:rsid w:val="00063107"/>
    <w:rsid w:val="00066FC4"/>
    <w:rsid w:val="000701AF"/>
    <w:rsid w:val="00075502"/>
    <w:rsid w:val="00084004"/>
    <w:rsid w:val="000B051E"/>
    <w:rsid w:val="000B62EE"/>
    <w:rsid w:val="000C379B"/>
    <w:rsid w:val="000D1CD5"/>
    <w:rsid w:val="000D4AA1"/>
    <w:rsid w:val="000E250B"/>
    <w:rsid w:val="000E286C"/>
    <w:rsid w:val="000E7117"/>
    <w:rsid w:val="000F0E64"/>
    <w:rsid w:val="000F37B1"/>
    <w:rsid w:val="00147A4E"/>
    <w:rsid w:val="0017526A"/>
    <w:rsid w:val="001760DD"/>
    <w:rsid w:val="00193121"/>
    <w:rsid w:val="001B785E"/>
    <w:rsid w:val="001C042F"/>
    <w:rsid w:val="002054A8"/>
    <w:rsid w:val="002108D8"/>
    <w:rsid w:val="00212819"/>
    <w:rsid w:val="002160AA"/>
    <w:rsid w:val="00227E91"/>
    <w:rsid w:val="00241433"/>
    <w:rsid w:val="00242A26"/>
    <w:rsid w:val="00252FED"/>
    <w:rsid w:val="00254860"/>
    <w:rsid w:val="002A6524"/>
    <w:rsid w:val="002C3B3E"/>
    <w:rsid w:val="002D7C58"/>
    <w:rsid w:val="002D7DF5"/>
    <w:rsid w:val="003148C6"/>
    <w:rsid w:val="0032417C"/>
    <w:rsid w:val="00333535"/>
    <w:rsid w:val="00336615"/>
    <w:rsid w:val="00340678"/>
    <w:rsid w:val="00342BBA"/>
    <w:rsid w:val="0035006B"/>
    <w:rsid w:val="00367F1A"/>
    <w:rsid w:val="00375097"/>
    <w:rsid w:val="003951D7"/>
    <w:rsid w:val="003A4E03"/>
    <w:rsid w:val="003A6B2B"/>
    <w:rsid w:val="003B2160"/>
    <w:rsid w:val="003B2804"/>
    <w:rsid w:val="003D2626"/>
    <w:rsid w:val="003D5EE2"/>
    <w:rsid w:val="003D6420"/>
    <w:rsid w:val="003D6D11"/>
    <w:rsid w:val="003E6517"/>
    <w:rsid w:val="003E673D"/>
    <w:rsid w:val="003E7000"/>
    <w:rsid w:val="003F3217"/>
    <w:rsid w:val="0041392A"/>
    <w:rsid w:val="0041642B"/>
    <w:rsid w:val="004634D9"/>
    <w:rsid w:val="00464803"/>
    <w:rsid w:val="0047073F"/>
    <w:rsid w:val="00473646"/>
    <w:rsid w:val="0048039B"/>
    <w:rsid w:val="004811CF"/>
    <w:rsid w:val="0049559C"/>
    <w:rsid w:val="004B18F8"/>
    <w:rsid w:val="004F7255"/>
    <w:rsid w:val="0052327A"/>
    <w:rsid w:val="00523334"/>
    <w:rsid w:val="005507A2"/>
    <w:rsid w:val="0055335E"/>
    <w:rsid w:val="00566883"/>
    <w:rsid w:val="00583932"/>
    <w:rsid w:val="005915E0"/>
    <w:rsid w:val="0059757A"/>
    <w:rsid w:val="005A17D3"/>
    <w:rsid w:val="005B1554"/>
    <w:rsid w:val="005C366D"/>
    <w:rsid w:val="005C4D1E"/>
    <w:rsid w:val="005F18A8"/>
    <w:rsid w:val="005F2743"/>
    <w:rsid w:val="005F586A"/>
    <w:rsid w:val="00615200"/>
    <w:rsid w:val="006264FF"/>
    <w:rsid w:val="006363AB"/>
    <w:rsid w:val="006444C3"/>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240E0"/>
    <w:rsid w:val="00724801"/>
    <w:rsid w:val="0072516E"/>
    <w:rsid w:val="00754D75"/>
    <w:rsid w:val="007563CD"/>
    <w:rsid w:val="00761403"/>
    <w:rsid w:val="0078654F"/>
    <w:rsid w:val="007976A5"/>
    <w:rsid w:val="007A0319"/>
    <w:rsid w:val="007B729F"/>
    <w:rsid w:val="007B73FA"/>
    <w:rsid w:val="007C501F"/>
    <w:rsid w:val="007C7BD3"/>
    <w:rsid w:val="007D5514"/>
    <w:rsid w:val="007E2E72"/>
    <w:rsid w:val="008220BC"/>
    <w:rsid w:val="008236A8"/>
    <w:rsid w:val="00824914"/>
    <w:rsid w:val="00840BD4"/>
    <w:rsid w:val="00853159"/>
    <w:rsid w:val="008965D1"/>
    <w:rsid w:val="008A01BE"/>
    <w:rsid w:val="008B6DC3"/>
    <w:rsid w:val="008C1B3E"/>
    <w:rsid w:val="008C1C3A"/>
    <w:rsid w:val="008C5C75"/>
    <w:rsid w:val="008D07C9"/>
    <w:rsid w:val="008D7682"/>
    <w:rsid w:val="008E5954"/>
    <w:rsid w:val="008F135B"/>
    <w:rsid w:val="008F7716"/>
    <w:rsid w:val="00911BD5"/>
    <w:rsid w:val="009128C7"/>
    <w:rsid w:val="00925EF4"/>
    <w:rsid w:val="0094113A"/>
    <w:rsid w:val="00950873"/>
    <w:rsid w:val="009517FA"/>
    <w:rsid w:val="00953A59"/>
    <w:rsid w:val="00965C3E"/>
    <w:rsid w:val="009719CA"/>
    <w:rsid w:val="00973022"/>
    <w:rsid w:val="00975C6B"/>
    <w:rsid w:val="00982C8B"/>
    <w:rsid w:val="009A2079"/>
    <w:rsid w:val="009B54B3"/>
    <w:rsid w:val="009D01E2"/>
    <w:rsid w:val="009D105B"/>
    <w:rsid w:val="009D6A3D"/>
    <w:rsid w:val="009E6684"/>
    <w:rsid w:val="009E7C2C"/>
    <w:rsid w:val="009F331C"/>
    <w:rsid w:val="00A1036A"/>
    <w:rsid w:val="00A12765"/>
    <w:rsid w:val="00A13D27"/>
    <w:rsid w:val="00A20BC6"/>
    <w:rsid w:val="00A47D81"/>
    <w:rsid w:val="00A80F47"/>
    <w:rsid w:val="00A8235D"/>
    <w:rsid w:val="00A86C28"/>
    <w:rsid w:val="00A875C8"/>
    <w:rsid w:val="00A915FB"/>
    <w:rsid w:val="00AC2926"/>
    <w:rsid w:val="00AE651C"/>
    <w:rsid w:val="00AF263A"/>
    <w:rsid w:val="00B07A4C"/>
    <w:rsid w:val="00B1013D"/>
    <w:rsid w:val="00B1024D"/>
    <w:rsid w:val="00B15106"/>
    <w:rsid w:val="00B45E4C"/>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15340"/>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B0F49"/>
    <w:rsid w:val="00CD0E99"/>
    <w:rsid w:val="00CE4943"/>
    <w:rsid w:val="00D02CC2"/>
    <w:rsid w:val="00D045F6"/>
    <w:rsid w:val="00D04A2E"/>
    <w:rsid w:val="00D10487"/>
    <w:rsid w:val="00D37A59"/>
    <w:rsid w:val="00D541BC"/>
    <w:rsid w:val="00D714D5"/>
    <w:rsid w:val="00D71C4A"/>
    <w:rsid w:val="00D77486"/>
    <w:rsid w:val="00D82250"/>
    <w:rsid w:val="00D90053"/>
    <w:rsid w:val="00DA566F"/>
    <w:rsid w:val="00DC3627"/>
    <w:rsid w:val="00DC549B"/>
    <w:rsid w:val="00DC5EAB"/>
    <w:rsid w:val="00DE4522"/>
    <w:rsid w:val="00DF2A2C"/>
    <w:rsid w:val="00E00EBB"/>
    <w:rsid w:val="00E01D3F"/>
    <w:rsid w:val="00E05DFD"/>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96D7C"/>
    <w:rsid w:val="00EC0CDB"/>
    <w:rsid w:val="00EC431E"/>
    <w:rsid w:val="00EC5696"/>
    <w:rsid w:val="00EE23C0"/>
    <w:rsid w:val="00EE25B5"/>
    <w:rsid w:val="00EF1778"/>
    <w:rsid w:val="00F05116"/>
    <w:rsid w:val="00F52682"/>
    <w:rsid w:val="00F62E2B"/>
    <w:rsid w:val="00F73795"/>
    <w:rsid w:val="00F77F84"/>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E95A72-0514-49F3-9A89-2FE64003A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395</Words>
  <Characters>2255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2645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Sascha</cp:lastModifiedBy>
  <cp:revision>2</cp:revision>
  <cp:lastPrinted>2013-09-25T14:30:00Z</cp:lastPrinted>
  <dcterms:created xsi:type="dcterms:W3CDTF">2017-11-09T18:00:00Z</dcterms:created>
  <dcterms:modified xsi:type="dcterms:W3CDTF">2017-11-09T18:00:00Z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