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6D11" w:rsidRPr="00884A64" w:rsidRDefault="00E7261B" w:rsidP="003D6D11">
      <w:pPr>
        <w:spacing w:line="360" w:lineRule="auto"/>
        <w:rPr>
          <w:sz w:val="20"/>
          <w:szCs w:val="20"/>
          <w:lang w:val="en-GB"/>
        </w:rPr>
      </w:pPr>
      <w:r w:rsidRPr="00884A64">
        <w:rPr>
          <w:noProof/>
          <w:sz w:val="20"/>
          <w:szCs w:val="20"/>
          <w:lang w:val="de-DE" w:eastAsia="de-DE"/>
        </w:rPr>
        <mc:AlternateContent>
          <mc:Choice Requires="wps">
            <w:drawing>
              <wp:anchor distT="0" distB="0" distL="114300" distR="114300" simplePos="0" relativeHeight="251657216" behindDoc="0" locked="0" layoutInCell="1" allowOverlap="1" wp14:anchorId="5918988A" wp14:editId="1FA0CA8A">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7048EE" w:rsidRPr="00900B48" w:rsidRDefault="007048EE" w:rsidP="007048EE">
                            <w:pPr>
                              <w:spacing w:after="120"/>
                              <w:jc w:val="center"/>
                              <w:rPr>
                                <w:rFonts w:ascii="Arial" w:hAnsi="Arial" w:cs="Arial"/>
                                <w:b/>
                                <w:bCs/>
                                <w:szCs w:val="32"/>
                                <w:lang w:val="en-GB"/>
                              </w:rPr>
                            </w:pPr>
                            <w:r w:rsidRPr="00900B48">
                              <w:rPr>
                                <w:rFonts w:ascii="Arial" w:hAnsi="Arial" w:cs="Arial"/>
                                <w:b/>
                                <w:bCs/>
                                <w:szCs w:val="32"/>
                                <w:lang w:val="en-GB"/>
                              </w:rPr>
                              <w:t>WSB 2</w:t>
                            </w:r>
                            <w:r>
                              <w:rPr>
                                <w:rFonts w:ascii="Arial" w:hAnsi="Arial" w:cs="Arial"/>
                                <w:b/>
                                <w:bCs/>
                                <w:szCs w:val="32"/>
                                <w:lang w:val="en-GB"/>
                              </w:rPr>
                              <w:t>7</w:t>
                            </w:r>
                            <w:r w:rsidRPr="00900B48">
                              <w:rPr>
                                <w:rFonts w:ascii="Arial" w:hAnsi="Arial" w:cs="Arial"/>
                                <w:b/>
                                <w:bCs/>
                                <w:szCs w:val="32"/>
                                <w:lang w:val="en-GB"/>
                              </w:rPr>
                              <w:t xml:space="preserve"> </w:t>
                            </w:r>
                          </w:p>
                          <w:p w:rsidR="007048EE" w:rsidRPr="00C1238D" w:rsidRDefault="007048EE" w:rsidP="007048EE">
                            <w:pPr>
                              <w:jc w:val="center"/>
                              <w:rPr>
                                <w:bCs/>
                                <w:sz w:val="22"/>
                              </w:rPr>
                            </w:pPr>
                            <w:r w:rsidRPr="00C1238D">
                              <w:rPr>
                                <w:bCs/>
                                <w:sz w:val="22"/>
                              </w:rPr>
                              <w:t>12-13 November 2018</w:t>
                            </w:r>
                          </w:p>
                          <w:p w:rsidR="007048EE" w:rsidRPr="00C1238D" w:rsidRDefault="007048EE" w:rsidP="007048EE">
                            <w:pPr>
                              <w:jc w:val="center"/>
                              <w:rPr>
                                <w:bCs/>
                                <w:sz w:val="22"/>
                              </w:rPr>
                            </w:pPr>
                            <w:r w:rsidRPr="00C1238D">
                              <w:rPr>
                                <w:bCs/>
                                <w:sz w:val="22"/>
                              </w:rPr>
                              <w:t>Copenhagen, Denmark</w:t>
                            </w:r>
                          </w:p>
                          <w:p w:rsidR="00FA36AB" w:rsidRPr="00884A64" w:rsidRDefault="00FA36AB" w:rsidP="007048EE">
                            <w:pPr>
                              <w:spacing w:after="120"/>
                              <w:jc w:val="center"/>
                              <w:rPr>
                                <w:bCs/>
                                <w:sz w:val="2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8988A"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7048EE" w:rsidRPr="00900B48" w:rsidRDefault="007048EE" w:rsidP="007048EE">
                      <w:pPr>
                        <w:spacing w:after="120"/>
                        <w:jc w:val="center"/>
                        <w:rPr>
                          <w:rFonts w:ascii="Arial" w:hAnsi="Arial" w:cs="Arial"/>
                          <w:b/>
                          <w:bCs/>
                          <w:szCs w:val="32"/>
                          <w:lang w:val="en-GB"/>
                        </w:rPr>
                      </w:pPr>
                      <w:r w:rsidRPr="00900B48">
                        <w:rPr>
                          <w:rFonts w:ascii="Arial" w:hAnsi="Arial" w:cs="Arial"/>
                          <w:b/>
                          <w:bCs/>
                          <w:szCs w:val="32"/>
                          <w:lang w:val="en-GB"/>
                        </w:rPr>
                        <w:t>WSB 2</w:t>
                      </w:r>
                      <w:r>
                        <w:rPr>
                          <w:rFonts w:ascii="Arial" w:hAnsi="Arial" w:cs="Arial"/>
                          <w:b/>
                          <w:bCs/>
                          <w:szCs w:val="32"/>
                          <w:lang w:val="en-GB"/>
                        </w:rPr>
                        <w:t>7</w:t>
                      </w:r>
                      <w:r w:rsidRPr="00900B48">
                        <w:rPr>
                          <w:rFonts w:ascii="Arial" w:hAnsi="Arial" w:cs="Arial"/>
                          <w:b/>
                          <w:bCs/>
                          <w:szCs w:val="32"/>
                          <w:lang w:val="en-GB"/>
                        </w:rPr>
                        <w:t xml:space="preserve"> </w:t>
                      </w:r>
                    </w:p>
                    <w:p w:rsidR="007048EE" w:rsidRPr="00C1238D" w:rsidRDefault="007048EE" w:rsidP="007048EE">
                      <w:pPr>
                        <w:jc w:val="center"/>
                        <w:rPr>
                          <w:bCs/>
                          <w:sz w:val="22"/>
                        </w:rPr>
                      </w:pPr>
                      <w:r w:rsidRPr="00C1238D">
                        <w:rPr>
                          <w:bCs/>
                          <w:sz w:val="22"/>
                        </w:rPr>
                        <w:t>12-13 November 2018</w:t>
                      </w:r>
                    </w:p>
                    <w:p w:rsidR="007048EE" w:rsidRPr="00C1238D" w:rsidRDefault="007048EE" w:rsidP="007048EE">
                      <w:pPr>
                        <w:jc w:val="center"/>
                        <w:rPr>
                          <w:bCs/>
                          <w:sz w:val="22"/>
                        </w:rPr>
                      </w:pPr>
                      <w:r w:rsidRPr="00C1238D">
                        <w:rPr>
                          <w:bCs/>
                          <w:sz w:val="22"/>
                        </w:rPr>
                        <w:t>Copenhagen, Denmark</w:t>
                      </w:r>
                    </w:p>
                    <w:p w:rsidR="00FA36AB" w:rsidRPr="00884A64" w:rsidRDefault="00FA36AB" w:rsidP="007048EE">
                      <w:pPr>
                        <w:spacing w:after="120"/>
                        <w:jc w:val="center"/>
                        <w:rPr>
                          <w:bCs/>
                          <w:sz w:val="22"/>
                          <w:lang w:val="en-GB"/>
                        </w:rPr>
                      </w:pPr>
                    </w:p>
                  </w:txbxContent>
                </v:textbox>
              </v:shape>
            </w:pict>
          </mc:Fallback>
        </mc:AlternateContent>
      </w:r>
      <w:r w:rsidR="00C62F33" w:rsidRPr="00884A64">
        <w:rPr>
          <w:noProof/>
          <w:sz w:val="20"/>
          <w:szCs w:val="20"/>
          <w:lang w:val="de-DE" w:eastAsia="de-DE"/>
        </w:rPr>
        <w:drawing>
          <wp:anchor distT="0" distB="0" distL="114300" distR="114300" simplePos="0" relativeHeight="251660288" behindDoc="1" locked="0" layoutInCell="1" allowOverlap="1" wp14:anchorId="7686E147" wp14:editId="2F7D5622">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884A64" w:rsidRDefault="003D6D11" w:rsidP="003D6D11">
      <w:pPr>
        <w:jc w:val="center"/>
        <w:rPr>
          <w:b/>
          <w:bCs/>
          <w:sz w:val="20"/>
          <w:szCs w:val="20"/>
          <w:lang w:val="en-GB"/>
        </w:rPr>
      </w:pPr>
      <w:r w:rsidRPr="00884A64">
        <w:rPr>
          <w:b/>
          <w:bCs/>
          <w:sz w:val="20"/>
          <w:szCs w:val="20"/>
          <w:lang w:val="en-GB"/>
        </w:rPr>
        <w:t xml:space="preserve"> </w:t>
      </w:r>
    </w:p>
    <w:p w:rsidR="003D6D11" w:rsidRPr="00884A64" w:rsidRDefault="003D6D11" w:rsidP="003D6D11">
      <w:pPr>
        <w:rPr>
          <w:sz w:val="20"/>
          <w:szCs w:val="20"/>
          <w:lang w:val="en-GB"/>
        </w:rPr>
      </w:pPr>
    </w:p>
    <w:p w:rsidR="003D6D11" w:rsidRPr="00884A64" w:rsidRDefault="003D6D11" w:rsidP="003D6D11">
      <w:pPr>
        <w:jc w:val="center"/>
        <w:rPr>
          <w:b/>
          <w:bCs/>
          <w:sz w:val="20"/>
          <w:szCs w:val="20"/>
          <w:lang w:val="en-GB"/>
        </w:rPr>
      </w:pPr>
    </w:p>
    <w:p w:rsidR="003D6D11" w:rsidRPr="00884A64" w:rsidRDefault="003D6D11" w:rsidP="00884A64">
      <w:pPr>
        <w:spacing w:after="120" w:line="276" w:lineRule="auto"/>
        <w:rPr>
          <w:sz w:val="20"/>
          <w:szCs w:val="20"/>
          <w:lang w:val="en-GB"/>
        </w:rPr>
      </w:pPr>
    </w:p>
    <w:p w:rsidR="003D6D11" w:rsidRPr="00884A64" w:rsidRDefault="003D6D11" w:rsidP="00884A64">
      <w:pPr>
        <w:spacing w:after="120" w:line="276" w:lineRule="auto"/>
        <w:jc w:val="center"/>
        <w:rPr>
          <w:sz w:val="20"/>
          <w:szCs w:val="20"/>
          <w:lang w:val="en-GB"/>
        </w:rPr>
      </w:pPr>
    </w:p>
    <w:p w:rsidR="003D6D11" w:rsidRDefault="003D6D11" w:rsidP="00884A64">
      <w:pPr>
        <w:pBdr>
          <w:bottom w:val="single" w:sz="6" w:space="1" w:color="auto"/>
        </w:pBdr>
        <w:spacing w:after="120" w:line="276" w:lineRule="auto"/>
        <w:rPr>
          <w:sz w:val="20"/>
          <w:szCs w:val="20"/>
          <w:lang w:val="en-GB"/>
        </w:rPr>
      </w:pPr>
    </w:p>
    <w:p w:rsidR="00884A64" w:rsidRPr="00884A64" w:rsidRDefault="00884A64" w:rsidP="00884A64">
      <w:pPr>
        <w:pBdr>
          <w:bottom w:val="single" w:sz="6" w:space="1" w:color="auto"/>
        </w:pBdr>
        <w:spacing w:after="120" w:line="276" w:lineRule="auto"/>
        <w:rPr>
          <w:sz w:val="20"/>
          <w:szCs w:val="20"/>
          <w:lang w:val="en-GB"/>
        </w:rPr>
      </w:pP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Agenda Item:</w:t>
      </w:r>
      <w:r w:rsidRPr="00884A64">
        <w:rPr>
          <w:b/>
          <w:sz w:val="22"/>
          <w:szCs w:val="22"/>
          <w:lang w:val="en-GB"/>
        </w:rPr>
        <w:tab/>
      </w:r>
      <w:r w:rsidR="007048EE">
        <w:rPr>
          <w:b/>
          <w:sz w:val="22"/>
          <w:szCs w:val="22"/>
          <w:lang w:val="en-GB"/>
        </w:rPr>
        <w:t>5.1 World Heritage</w:t>
      </w:r>
    </w:p>
    <w:p w:rsidR="007D5514" w:rsidRPr="007048EE" w:rsidRDefault="003D6D11" w:rsidP="00884A64">
      <w:pPr>
        <w:tabs>
          <w:tab w:val="left" w:pos="2160"/>
        </w:tabs>
        <w:spacing w:after="120" w:line="276" w:lineRule="auto"/>
        <w:rPr>
          <w:sz w:val="22"/>
          <w:szCs w:val="22"/>
          <w:lang w:val="en-GB"/>
        </w:rPr>
      </w:pPr>
      <w:r w:rsidRPr="00884A64">
        <w:rPr>
          <w:b/>
          <w:sz w:val="22"/>
          <w:szCs w:val="22"/>
          <w:lang w:val="en-GB"/>
        </w:rPr>
        <w:t>Subject:</w:t>
      </w:r>
      <w:r w:rsidRPr="00884A64">
        <w:rPr>
          <w:b/>
          <w:sz w:val="22"/>
          <w:szCs w:val="22"/>
          <w:lang w:val="en-GB"/>
        </w:rPr>
        <w:tab/>
      </w:r>
      <w:r w:rsidR="001F15E2">
        <w:rPr>
          <w:sz w:val="22"/>
          <w:szCs w:val="22"/>
          <w:lang w:val="en-GB"/>
        </w:rPr>
        <w:t>TG-STS</w:t>
      </w:r>
      <w:r w:rsidR="007048EE" w:rsidRPr="007048EE">
        <w:rPr>
          <w:sz w:val="22"/>
          <w:szCs w:val="22"/>
          <w:lang w:val="en-GB"/>
        </w:rPr>
        <w:t xml:space="preserve"> </w:t>
      </w:r>
      <w:r w:rsidR="007048EE">
        <w:rPr>
          <w:sz w:val="22"/>
          <w:szCs w:val="22"/>
          <w:lang w:val="en-GB"/>
        </w:rPr>
        <w:t>Progress R</w:t>
      </w:r>
      <w:r w:rsidR="007048EE" w:rsidRPr="007048EE">
        <w:rPr>
          <w:sz w:val="22"/>
          <w:szCs w:val="22"/>
          <w:lang w:val="en-GB"/>
        </w:rPr>
        <w:t>eport</w:t>
      </w: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Document No.</w:t>
      </w:r>
      <w:r w:rsidR="00884A64" w:rsidRPr="00884A64">
        <w:rPr>
          <w:b/>
          <w:sz w:val="22"/>
          <w:szCs w:val="22"/>
          <w:lang w:val="en-GB"/>
        </w:rPr>
        <w:t>:</w:t>
      </w:r>
      <w:r w:rsidRPr="00884A64">
        <w:rPr>
          <w:b/>
          <w:sz w:val="22"/>
          <w:szCs w:val="22"/>
          <w:lang w:val="en-GB"/>
        </w:rPr>
        <w:tab/>
      </w:r>
      <w:r w:rsidR="0035006B" w:rsidRPr="00884A64">
        <w:rPr>
          <w:sz w:val="22"/>
          <w:szCs w:val="22"/>
          <w:lang w:val="en-GB"/>
        </w:rPr>
        <w:t>WSB 2</w:t>
      </w:r>
      <w:r w:rsidR="007048EE">
        <w:rPr>
          <w:sz w:val="22"/>
          <w:szCs w:val="22"/>
          <w:lang w:val="en-GB"/>
        </w:rPr>
        <w:t>7/5.1</w:t>
      </w:r>
      <w:r w:rsidR="004F736E">
        <w:rPr>
          <w:sz w:val="22"/>
          <w:szCs w:val="22"/>
          <w:lang w:val="en-GB"/>
        </w:rPr>
        <w:t>/</w:t>
      </w:r>
      <w:r w:rsidR="005E1D6E">
        <w:rPr>
          <w:sz w:val="22"/>
          <w:szCs w:val="22"/>
          <w:lang w:val="en-GB"/>
        </w:rPr>
        <w:t>4</w:t>
      </w:r>
    </w:p>
    <w:p w:rsidR="003D6D11" w:rsidRPr="00884A64" w:rsidRDefault="003D6D11" w:rsidP="00884A64">
      <w:pPr>
        <w:tabs>
          <w:tab w:val="left" w:pos="2160"/>
        </w:tabs>
        <w:spacing w:after="120" w:line="276" w:lineRule="auto"/>
        <w:rPr>
          <w:b/>
          <w:sz w:val="22"/>
          <w:szCs w:val="22"/>
          <w:lang w:val="en-GB"/>
        </w:rPr>
      </w:pPr>
      <w:r w:rsidRPr="00884A64">
        <w:rPr>
          <w:b/>
          <w:sz w:val="22"/>
          <w:szCs w:val="22"/>
          <w:lang w:val="en-GB"/>
        </w:rPr>
        <w:t>Date:</w:t>
      </w:r>
      <w:r w:rsidRPr="00884A64">
        <w:rPr>
          <w:b/>
          <w:sz w:val="22"/>
          <w:szCs w:val="22"/>
          <w:lang w:val="en-GB"/>
        </w:rPr>
        <w:tab/>
      </w:r>
      <w:r w:rsidR="006E209F">
        <w:rPr>
          <w:sz w:val="22"/>
          <w:szCs w:val="22"/>
          <w:lang w:val="en-GB"/>
        </w:rPr>
        <w:t>2</w:t>
      </w:r>
      <w:r w:rsidR="00E05DFD" w:rsidRPr="00884A64">
        <w:rPr>
          <w:sz w:val="22"/>
          <w:szCs w:val="22"/>
          <w:lang w:val="en-GB"/>
        </w:rPr>
        <w:t xml:space="preserve"> </w:t>
      </w:r>
      <w:r w:rsidR="006E209F">
        <w:rPr>
          <w:sz w:val="22"/>
          <w:szCs w:val="22"/>
          <w:lang w:val="en-GB"/>
        </w:rPr>
        <w:t>November</w:t>
      </w:r>
      <w:r w:rsidR="00E05DFD" w:rsidRPr="00884A64">
        <w:rPr>
          <w:sz w:val="22"/>
          <w:szCs w:val="22"/>
          <w:lang w:val="en-GB"/>
        </w:rPr>
        <w:t xml:space="preserve"> </w:t>
      </w:r>
      <w:r w:rsidR="007048EE">
        <w:rPr>
          <w:sz w:val="22"/>
          <w:szCs w:val="22"/>
          <w:lang w:val="en-GB"/>
        </w:rPr>
        <w:t>2018</w:t>
      </w:r>
    </w:p>
    <w:p w:rsidR="00884A64" w:rsidRDefault="003D6D11" w:rsidP="00884A64">
      <w:pPr>
        <w:pBdr>
          <w:bottom w:val="single" w:sz="6" w:space="1" w:color="auto"/>
        </w:pBdr>
        <w:tabs>
          <w:tab w:val="left" w:pos="0"/>
        </w:tabs>
        <w:spacing w:after="120" w:line="276" w:lineRule="auto"/>
        <w:rPr>
          <w:b/>
          <w:sz w:val="22"/>
          <w:szCs w:val="22"/>
          <w:lang w:val="en-GB"/>
        </w:rPr>
      </w:pPr>
      <w:r w:rsidRPr="00884A64">
        <w:rPr>
          <w:b/>
          <w:sz w:val="22"/>
          <w:szCs w:val="22"/>
          <w:lang w:val="en-GB"/>
        </w:rPr>
        <w:t>Submitted by:</w:t>
      </w:r>
      <w:r w:rsidR="00CA4197">
        <w:rPr>
          <w:b/>
          <w:sz w:val="22"/>
          <w:szCs w:val="22"/>
          <w:lang w:val="en-GB"/>
        </w:rPr>
        <w:tab/>
      </w:r>
      <w:r w:rsidR="00CA4197">
        <w:rPr>
          <w:b/>
          <w:sz w:val="22"/>
          <w:szCs w:val="22"/>
          <w:lang w:val="en-GB"/>
        </w:rPr>
        <w:tab/>
        <w:t>TG-STS</w:t>
      </w:r>
      <w:r w:rsidR="003C28D1">
        <w:rPr>
          <w:b/>
          <w:sz w:val="22"/>
          <w:szCs w:val="22"/>
          <w:lang w:val="en-GB"/>
        </w:rPr>
        <w:t xml:space="preserve"> Chair</w:t>
      </w:r>
    </w:p>
    <w:p w:rsidR="00884A64" w:rsidRDefault="00884A64" w:rsidP="00884A64">
      <w:pPr>
        <w:pStyle w:val="Kopfzeile"/>
        <w:tabs>
          <w:tab w:val="clear" w:pos="4703"/>
          <w:tab w:val="clear" w:pos="9406"/>
        </w:tabs>
        <w:spacing w:after="120" w:line="276" w:lineRule="auto"/>
        <w:rPr>
          <w:sz w:val="22"/>
          <w:szCs w:val="22"/>
          <w:lang w:val="en-GB" w:eastAsia="de-DE"/>
        </w:rPr>
      </w:pPr>
    </w:p>
    <w:p w:rsidR="000132A4" w:rsidRDefault="000132A4" w:rsidP="00884A64">
      <w:pPr>
        <w:pStyle w:val="Kopfzeile"/>
        <w:tabs>
          <w:tab w:val="clear" w:pos="4703"/>
          <w:tab w:val="clear" w:pos="9406"/>
        </w:tabs>
        <w:spacing w:after="120" w:line="276" w:lineRule="auto"/>
        <w:rPr>
          <w:sz w:val="22"/>
          <w:szCs w:val="22"/>
          <w:lang w:val="en-GB" w:eastAsia="de-DE"/>
        </w:rPr>
      </w:pPr>
    </w:p>
    <w:p w:rsidR="00075502" w:rsidRDefault="007048EE" w:rsidP="00884A64">
      <w:pPr>
        <w:pStyle w:val="Kopfzeile"/>
        <w:tabs>
          <w:tab w:val="clear" w:pos="4703"/>
          <w:tab w:val="clear" w:pos="9406"/>
        </w:tabs>
        <w:spacing w:after="120" w:line="276" w:lineRule="auto"/>
        <w:rPr>
          <w:sz w:val="22"/>
          <w:szCs w:val="22"/>
          <w:lang w:val="en-GB" w:eastAsia="de-DE"/>
        </w:rPr>
      </w:pPr>
      <w:r>
        <w:rPr>
          <w:sz w:val="22"/>
          <w:szCs w:val="22"/>
          <w:lang w:val="en-GB" w:eastAsia="de-DE"/>
        </w:rPr>
        <w:t>Attache</w:t>
      </w:r>
      <w:r w:rsidR="000132A4">
        <w:rPr>
          <w:sz w:val="22"/>
          <w:szCs w:val="22"/>
          <w:lang w:val="en-GB" w:eastAsia="de-DE"/>
        </w:rPr>
        <w:t>d</w:t>
      </w:r>
      <w:r>
        <w:rPr>
          <w:sz w:val="22"/>
          <w:szCs w:val="22"/>
          <w:lang w:val="en-GB" w:eastAsia="de-DE"/>
        </w:rPr>
        <w:t xml:space="preserve"> is th</w:t>
      </w:r>
      <w:r w:rsidR="00CA4197">
        <w:rPr>
          <w:sz w:val="22"/>
          <w:szCs w:val="22"/>
          <w:lang w:val="en-GB" w:eastAsia="de-DE"/>
        </w:rPr>
        <w:t>e progress report from the TG-STS 21</w:t>
      </w:r>
      <w:r w:rsidR="004F736E">
        <w:rPr>
          <w:sz w:val="22"/>
          <w:szCs w:val="22"/>
          <w:lang w:val="en-GB" w:eastAsia="de-DE"/>
        </w:rPr>
        <w:t xml:space="preserve"> meeting. </w:t>
      </w:r>
    </w:p>
    <w:p w:rsidR="007048EE" w:rsidRPr="00884A64" w:rsidRDefault="007048EE" w:rsidP="00884A64">
      <w:pPr>
        <w:pStyle w:val="Kopfzeile"/>
        <w:tabs>
          <w:tab w:val="clear" w:pos="4703"/>
          <w:tab w:val="clear" w:pos="9406"/>
        </w:tabs>
        <w:spacing w:after="120" w:line="276" w:lineRule="auto"/>
        <w:rPr>
          <w:sz w:val="22"/>
          <w:szCs w:val="22"/>
          <w:lang w:val="en-GB" w:eastAsia="de-DE"/>
        </w:rPr>
      </w:pPr>
    </w:p>
    <w:p w:rsidR="003D6D11" w:rsidRPr="00884A64" w:rsidRDefault="003D6D11" w:rsidP="00884A64">
      <w:pPr>
        <w:spacing w:after="120" w:line="276" w:lineRule="auto"/>
        <w:rPr>
          <w:sz w:val="22"/>
          <w:szCs w:val="22"/>
          <w:lang w:val="en-GB"/>
        </w:rPr>
      </w:pPr>
      <w:r w:rsidRPr="00884A64">
        <w:rPr>
          <w:b/>
          <w:bCs/>
          <w:sz w:val="22"/>
          <w:szCs w:val="22"/>
          <w:lang w:val="en-GB"/>
        </w:rPr>
        <w:t>Proposal</w:t>
      </w:r>
      <w:r w:rsidR="00E20D83" w:rsidRPr="00884A64">
        <w:rPr>
          <w:b/>
          <w:bCs/>
          <w:sz w:val="22"/>
          <w:szCs w:val="22"/>
          <w:lang w:val="en-GB"/>
        </w:rPr>
        <w:t>:</w:t>
      </w:r>
      <w:r w:rsidR="00E20D83" w:rsidRPr="00884A64">
        <w:rPr>
          <w:b/>
          <w:bCs/>
          <w:sz w:val="22"/>
          <w:szCs w:val="22"/>
          <w:lang w:val="en-GB"/>
        </w:rPr>
        <w:tab/>
      </w:r>
      <w:r w:rsidR="00004EE5" w:rsidRPr="00884A64">
        <w:rPr>
          <w:sz w:val="22"/>
          <w:szCs w:val="22"/>
          <w:lang w:val="en-GB"/>
        </w:rPr>
        <w:t xml:space="preserve">The meeting is </w:t>
      </w:r>
      <w:r w:rsidR="007048EE">
        <w:rPr>
          <w:sz w:val="22"/>
          <w:szCs w:val="22"/>
          <w:lang w:val="en-GB"/>
        </w:rPr>
        <w:t>invited to note the information</w:t>
      </w:r>
    </w:p>
    <w:p w:rsidR="00B61315" w:rsidRPr="00B61315" w:rsidRDefault="00B61315" w:rsidP="00884A64">
      <w:pPr>
        <w:spacing w:after="120" w:line="276" w:lineRule="auto"/>
        <w:rPr>
          <w:rFonts w:ascii="Arial" w:hAnsi="Arial" w:cs="Arial"/>
        </w:rPr>
      </w:pPr>
    </w:p>
    <w:p w:rsidR="00B61315" w:rsidRDefault="00B61315" w:rsidP="00884A64">
      <w:pPr>
        <w:spacing w:after="120" w:line="276" w:lineRule="auto"/>
        <w:rPr>
          <w:rFonts w:ascii="Arial" w:hAnsi="Arial" w:cs="Arial"/>
        </w:rPr>
      </w:pPr>
    </w:p>
    <w:p w:rsidR="00B61315" w:rsidRDefault="00B61315" w:rsidP="00884A64">
      <w:pPr>
        <w:tabs>
          <w:tab w:val="left" w:pos="5224"/>
        </w:tabs>
        <w:spacing w:after="120" w:line="276" w:lineRule="auto"/>
        <w:rPr>
          <w:rFonts w:ascii="Arial" w:hAnsi="Arial" w:cs="Arial"/>
        </w:rPr>
      </w:pPr>
    </w:p>
    <w:p w:rsidR="00615200" w:rsidRDefault="001C042F" w:rsidP="00884A64">
      <w:pPr>
        <w:spacing w:after="120" w:line="276" w:lineRule="auto"/>
        <w:rPr>
          <w:sz w:val="22"/>
          <w:szCs w:val="22"/>
        </w:rPr>
      </w:pPr>
      <w:r w:rsidRPr="00B61315">
        <w:rPr>
          <w:rFonts w:ascii="Arial" w:hAnsi="Arial" w:cs="Arial"/>
        </w:rPr>
        <w:br w:type="page"/>
      </w:r>
    </w:p>
    <w:p w:rsidR="00884A64" w:rsidRDefault="007048EE" w:rsidP="00884A64">
      <w:pPr>
        <w:spacing w:after="120" w:line="276" w:lineRule="auto"/>
        <w:rPr>
          <w:rFonts w:ascii="Arial" w:hAnsi="Arial" w:cs="Arial"/>
          <w:sz w:val="28"/>
          <w:szCs w:val="28"/>
        </w:rPr>
      </w:pPr>
      <w:r>
        <w:rPr>
          <w:rFonts w:ascii="Arial" w:hAnsi="Arial" w:cs="Arial"/>
          <w:sz w:val="28"/>
          <w:szCs w:val="28"/>
        </w:rPr>
        <w:lastRenderedPageBreak/>
        <w:t>Progress Report TG-</w:t>
      </w:r>
      <w:r w:rsidR="00CA4197">
        <w:rPr>
          <w:rFonts w:ascii="Arial" w:hAnsi="Arial" w:cs="Arial"/>
          <w:sz w:val="28"/>
          <w:szCs w:val="28"/>
        </w:rPr>
        <w:t>STS</w:t>
      </w:r>
      <w:r>
        <w:rPr>
          <w:rFonts w:ascii="Arial" w:hAnsi="Arial" w:cs="Arial"/>
          <w:sz w:val="28"/>
          <w:szCs w:val="28"/>
        </w:rPr>
        <w:t xml:space="preserve"> </w:t>
      </w:r>
    </w:p>
    <w:p w:rsidR="000132A4" w:rsidRDefault="000132A4" w:rsidP="000132A4">
      <w:pPr>
        <w:spacing w:after="120" w:line="276" w:lineRule="auto"/>
        <w:rPr>
          <w:sz w:val="22"/>
          <w:szCs w:val="22"/>
        </w:rPr>
      </w:pPr>
    </w:p>
    <w:p w:rsidR="000132A4" w:rsidRDefault="00CA4197" w:rsidP="000132A4">
      <w:pPr>
        <w:spacing w:after="120" w:line="276" w:lineRule="auto"/>
        <w:rPr>
          <w:sz w:val="22"/>
          <w:szCs w:val="22"/>
        </w:rPr>
      </w:pPr>
      <w:r>
        <w:rPr>
          <w:sz w:val="22"/>
          <w:szCs w:val="22"/>
        </w:rPr>
        <w:t>The TG-STS</w:t>
      </w:r>
      <w:r w:rsidR="000132A4">
        <w:rPr>
          <w:sz w:val="22"/>
          <w:szCs w:val="22"/>
        </w:rPr>
        <w:t xml:space="preserve"> met in </w:t>
      </w:r>
      <w:proofErr w:type="spellStart"/>
      <w:r>
        <w:rPr>
          <w:sz w:val="22"/>
          <w:szCs w:val="22"/>
        </w:rPr>
        <w:t>Bohmstedt</w:t>
      </w:r>
      <w:proofErr w:type="spellEnd"/>
      <w:r>
        <w:rPr>
          <w:sz w:val="22"/>
          <w:szCs w:val="22"/>
        </w:rPr>
        <w:t xml:space="preserve"> (Schleswig-Holstein) on 21</w:t>
      </w:r>
      <w:r w:rsidR="000132A4">
        <w:rPr>
          <w:sz w:val="22"/>
          <w:szCs w:val="22"/>
        </w:rPr>
        <w:t xml:space="preserve"> September 2018 and discussed the </w:t>
      </w:r>
      <w:r w:rsidR="00173FD6">
        <w:rPr>
          <w:sz w:val="22"/>
          <w:szCs w:val="22"/>
        </w:rPr>
        <w:t>following items:</w:t>
      </w:r>
    </w:p>
    <w:p w:rsidR="000132A4" w:rsidRPr="00884A64" w:rsidRDefault="000132A4" w:rsidP="000132A4">
      <w:pPr>
        <w:spacing w:after="120" w:line="276" w:lineRule="auto"/>
        <w:rPr>
          <w:sz w:val="22"/>
          <w:szCs w:val="22"/>
        </w:rPr>
      </w:pPr>
    </w:p>
    <w:p w:rsidR="00884A64" w:rsidRPr="000132A4" w:rsidRDefault="000132A4" w:rsidP="000132A4">
      <w:pPr>
        <w:spacing w:after="120"/>
        <w:rPr>
          <w:rFonts w:ascii="Arial" w:hAnsi="Arial" w:cs="Arial"/>
          <w:b/>
          <w:szCs w:val="28"/>
        </w:rPr>
      </w:pPr>
      <w:r>
        <w:rPr>
          <w:rFonts w:ascii="Arial" w:hAnsi="Arial" w:cs="Arial"/>
          <w:b/>
          <w:szCs w:val="28"/>
        </w:rPr>
        <w:t xml:space="preserve">1. </w:t>
      </w:r>
      <w:r w:rsidRPr="000132A4">
        <w:rPr>
          <w:rFonts w:ascii="Arial" w:hAnsi="Arial" w:cs="Arial"/>
          <w:b/>
          <w:szCs w:val="28"/>
        </w:rPr>
        <w:t>TWSC Review Process</w:t>
      </w:r>
    </w:p>
    <w:p w:rsidR="00CA4197" w:rsidRDefault="00CA4197" w:rsidP="00CA4197">
      <w:pPr>
        <w:spacing w:after="120" w:line="276" w:lineRule="auto"/>
        <w:rPr>
          <w:sz w:val="22"/>
          <w:szCs w:val="22"/>
        </w:rPr>
      </w:pPr>
      <w:r>
        <w:rPr>
          <w:sz w:val="22"/>
          <w:szCs w:val="22"/>
        </w:rPr>
        <w:t xml:space="preserve">TG-STS endorsed </w:t>
      </w:r>
      <w:r w:rsidRPr="00CA4197">
        <w:rPr>
          <w:sz w:val="22"/>
          <w:szCs w:val="22"/>
        </w:rPr>
        <w:t xml:space="preserve">the draft summary and the proposed draft Terms of References to be submitted by the TG-STS chairman </w:t>
      </w:r>
      <w:r>
        <w:rPr>
          <w:sz w:val="22"/>
          <w:szCs w:val="22"/>
        </w:rPr>
        <w:t xml:space="preserve">for further consideration </w:t>
      </w:r>
      <w:r w:rsidRPr="00CA4197">
        <w:rPr>
          <w:sz w:val="22"/>
          <w:szCs w:val="22"/>
        </w:rPr>
        <w:t>the WSB workshop on 17 October 2018</w:t>
      </w:r>
    </w:p>
    <w:p w:rsidR="00CA4197" w:rsidRDefault="00CA4197" w:rsidP="00CA4197">
      <w:pPr>
        <w:spacing w:after="120" w:line="276" w:lineRule="auto"/>
        <w:rPr>
          <w:sz w:val="22"/>
          <w:szCs w:val="22"/>
        </w:rPr>
      </w:pPr>
      <w:r>
        <w:rPr>
          <w:sz w:val="22"/>
          <w:szCs w:val="22"/>
        </w:rPr>
        <w:t>TG-STS</w:t>
      </w:r>
      <w:r w:rsidRPr="00CA4197">
        <w:rPr>
          <w:sz w:val="22"/>
          <w:szCs w:val="22"/>
        </w:rPr>
        <w:t xml:space="preserve"> </w:t>
      </w:r>
      <w:r>
        <w:rPr>
          <w:sz w:val="22"/>
          <w:szCs w:val="22"/>
        </w:rPr>
        <w:t xml:space="preserve">underlined the importance of cooperation with </w:t>
      </w:r>
      <w:r w:rsidRPr="00CA4197">
        <w:rPr>
          <w:sz w:val="22"/>
          <w:szCs w:val="22"/>
        </w:rPr>
        <w:t xml:space="preserve">the Network Group Education because of the overlapping target groups, </w:t>
      </w:r>
      <w:r>
        <w:rPr>
          <w:sz w:val="22"/>
          <w:szCs w:val="22"/>
        </w:rPr>
        <w:t xml:space="preserve">as well as with </w:t>
      </w:r>
      <w:r w:rsidRPr="00CA4197">
        <w:rPr>
          <w:sz w:val="22"/>
          <w:szCs w:val="22"/>
        </w:rPr>
        <w:t xml:space="preserve">universities </w:t>
      </w:r>
      <w:r>
        <w:rPr>
          <w:sz w:val="22"/>
          <w:szCs w:val="22"/>
        </w:rPr>
        <w:t>may join the TG-STS a</w:t>
      </w:r>
      <w:r w:rsidRPr="00CA4197">
        <w:rPr>
          <w:sz w:val="22"/>
          <w:szCs w:val="22"/>
        </w:rPr>
        <w:t xml:space="preserve">s members in the future. </w:t>
      </w:r>
    </w:p>
    <w:p w:rsidR="00CA4197" w:rsidRDefault="00CA4197" w:rsidP="00884A64">
      <w:pPr>
        <w:spacing w:after="120" w:line="276" w:lineRule="auto"/>
        <w:rPr>
          <w:sz w:val="22"/>
          <w:szCs w:val="22"/>
        </w:rPr>
      </w:pPr>
    </w:p>
    <w:p w:rsidR="000132A4" w:rsidRPr="000132A4" w:rsidRDefault="000132A4" w:rsidP="000132A4">
      <w:pPr>
        <w:spacing w:after="120"/>
        <w:rPr>
          <w:rFonts w:ascii="Arial" w:hAnsi="Arial" w:cs="Arial"/>
          <w:b/>
          <w:szCs w:val="28"/>
        </w:rPr>
      </w:pPr>
      <w:r>
        <w:rPr>
          <w:rFonts w:ascii="Arial" w:hAnsi="Arial" w:cs="Arial"/>
          <w:b/>
          <w:szCs w:val="28"/>
        </w:rPr>
        <w:t xml:space="preserve">2. </w:t>
      </w:r>
      <w:r w:rsidR="00CA4197">
        <w:rPr>
          <w:rFonts w:ascii="Arial" w:hAnsi="Arial" w:cs="Arial"/>
          <w:b/>
          <w:szCs w:val="28"/>
        </w:rPr>
        <w:t xml:space="preserve">Planned or ongoing regional WH activities </w:t>
      </w:r>
    </w:p>
    <w:p w:rsidR="00CA4197" w:rsidRPr="00CA4197" w:rsidRDefault="00CA4197" w:rsidP="00CA4197">
      <w:pPr>
        <w:spacing w:after="120" w:line="276" w:lineRule="auto"/>
        <w:rPr>
          <w:sz w:val="22"/>
          <w:szCs w:val="22"/>
        </w:rPr>
      </w:pPr>
      <w:r>
        <w:rPr>
          <w:sz w:val="22"/>
          <w:szCs w:val="22"/>
        </w:rPr>
        <w:t xml:space="preserve">TG-STS took note of </w:t>
      </w:r>
      <w:r w:rsidRPr="00CA4197">
        <w:rPr>
          <w:sz w:val="22"/>
          <w:szCs w:val="22"/>
        </w:rPr>
        <w:t xml:space="preserve">and discussed ongoing or planned bilateral/regional projects implementing the tourism strategy and action plan at the regional level in order to link </w:t>
      </w:r>
      <w:r>
        <w:rPr>
          <w:sz w:val="22"/>
          <w:szCs w:val="22"/>
        </w:rPr>
        <w:t xml:space="preserve">these </w:t>
      </w:r>
      <w:r w:rsidRPr="00CA4197">
        <w:rPr>
          <w:sz w:val="22"/>
          <w:szCs w:val="22"/>
        </w:rPr>
        <w:t xml:space="preserve">activities trilaterally. </w:t>
      </w:r>
    </w:p>
    <w:p w:rsidR="00CA4197" w:rsidRPr="009C5D66" w:rsidRDefault="00CA4197" w:rsidP="000132A4">
      <w:pPr>
        <w:spacing w:after="120" w:line="276" w:lineRule="auto"/>
        <w:rPr>
          <w:sz w:val="22"/>
          <w:szCs w:val="22"/>
          <w:u w:val="single"/>
        </w:rPr>
      </w:pPr>
      <w:r w:rsidRPr="009C5D66">
        <w:rPr>
          <w:sz w:val="22"/>
          <w:szCs w:val="22"/>
          <w:u w:val="single"/>
        </w:rPr>
        <w:t>The Netherlands</w:t>
      </w:r>
    </w:p>
    <w:p w:rsidR="00F60022" w:rsidRPr="00F60022" w:rsidRDefault="009C5D66" w:rsidP="00F60022">
      <w:pPr>
        <w:pStyle w:val="Listenabsatz"/>
        <w:numPr>
          <w:ilvl w:val="0"/>
          <w:numId w:val="27"/>
        </w:numPr>
        <w:spacing w:after="120"/>
        <w:rPr>
          <w:rFonts w:ascii="Times New Roman" w:hAnsi="Times New Roman" w:cs="Times New Roman"/>
          <w:lang w:val="en-GB"/>
        </w:rPr>
      </w:pPr>
      <w:r w:rsidRPr="00F60022">
        <w:rPr>
          <w:rFonts w:ascii="Times New Roman" w:hAnsi="Times New Roman" w:cs="Times New Roman"/>
          <w:lang w:val="en-GB"/>
        </w:rPr>
        <w:t>Film WAD will</w:t>
      </w:r>
      <w:r w:rsidR="00F60022" w:rsidRPr="00F60022">
        <w:rPr>
          <w:rFonts w:ascii="Times New Roman" w:hAnsi="Times New Roman" w:cs="Times New Roman"/>
          <w:lang w:val="en-GB"/>
        </w:rPr>
        <w:t xml:space="preserve"> first</w:t>
      </w:r>
      <w:r w:rsidRPr="00F60022">
        <w:rPr>
          <w:rFonts w:ascii="Times New Roman" w:hAnsi="Times New Roman" w:cs="Times New Roman"/>
          <w:lang w:val="en-GB"/>
        </w:rPr>
        <w:t xml:space="preserve"> </w:t>
      </w:r>
      <w:r w:rsidR="00F60022" w:rsidRPr="00F60022">
        <w:rPr>
          <w:rFonts w:ascii="Times New Roman" w:hAnsi="Times New Roman" w:cs="Times New Roman"/>
          <w:lang w:val="en-GB"/>
        </w:rPr>
        <w:t>be shown o</w:t>
      </w:r>
      <w:r w:rsidRPr="00F60022">
        <w:rPr>
          <w:rFonts w:ascii="Times New Roman" w:hAnsi="Times New Roman" w:cs="Times New Roman"/>
          <w:lang w:val="en-GB"/>
        </w:rPr>
        <w:t>n the 1st October in Leeuwarden,</w:t>
      </w:r>
      <w:r w:rsidR="00F60022" w:rsidRPr="00F60022">
        <w:rPr>
          <w:rFonts w:ascii="Times New Roman" w:hAnsi="Times New Roman" w:cs="Times New Roman"/>
          <w:lang w:val="en-GB"/>
        </w:rPr>
        <w:t xml:space="preserve"> and then</w:t>
      </w:r>
      <w:r w:rsidRPr="00F60022">
        <w:rPr>
          <w:rFonts w:ascii="Times New Roman" w:hAnsi="Times New Roman" w:cs="Times New Roman"/>
          <w:lang w:val="en-GB"/>
        </w:rPr>
        <w:t xml:space="preserve"> from the 4th of October in the cinema</w:t>
      </w:r>
      <w:r w:rsidR="00F60022" w:rsidRPr="00F60022">
        <w:rPr>
          <w:rFonts w:ascii="Times New Roman" w:hAnsi="Times New Roman" w:cs="Times New Roman"/>
          <w:lang w:val="en-GB"/>
        </w:rPr>
        <w:t>s</w:t>
      </w:r>
      <w:r w:rsidRPr="00F60022">
        <w:rPr>
          <w:rFonts w:ascii="Times New Roman" w:hAnsi="Times New Roman" w:cs="Times New Roman"/>
          <w:lang w:val="en-GB"/>
        </w:rPr>
        <w:t xml:space="preserve">. </w:t>
      </w:r>
    </w:p>
    <w:p w:rsidR="009C5D66" w:rsidRPr="00F60022" w:rsidRDefault="00F60022" w:rsidP="00F60022">
      <w:pPr>
        <w:pStyle w:val="Listenabsatz"/>
        <w:numPr>
          <w:ilvl w:val="0"/>
          <w:numId w:val="27"/>
        </w:numPr>
        <w:spacing w:after="120"/>
        <w:rPr>
          <w:rFonts w:ascii="Times New Roman" w:hAnsi="Times New Roman" w:cs="Times New Roman"/>
          <w:lang w:val="en-GB"/>
        </w:rPr>
      </w:pPr>
      <w:r w:rsidRPr="00F60022">
        <w:rPr>
          <w:rFonts w:ascii="Times New Roman" w:hAnsi="Times New Roman" w:cs="Times New Roman"/>
          <w:lang w:val="en-GB"/>
        </w:rPr>
        <w:t xml:space="preserve">A new marketing </w:t>
      </w:r>
      <w:r w:rsidR="009C5D66" w:rsidRPr="00F60022">
        <w:rPr>
          <w:rFonts w:ascii="Times New Roman" w:hAnsi="Times New Roman" w:cs="Times New Roman"/>
          <w:lang w:val="en-GB"/>
        </w:rPr>
        <w:t>programme</w:t>
      </w:r>
      <w:r w:rsidRPr="00F60022">
        <w:rPr>
          <w:rFonts w:ascii="Times New Roman" w:hAnsi="Times New Roman" w:cs="Times New Roman"/>
          <w:lang w:val="en-GB"/>
        </w:rPr>
        <w:t xml:space="preserve"> for the entire Dutch Wadden Sea</w:t>
      </w:r>
      <w:r w:rsidR="009C5D66" w:rsidRPr="00F60022">
        <w:rPr>
          <w:rFonts w:ascii="Times New Roman" w:hAnsi="Times New Roman" w:cs="Times New Roman"/>
          <w:lang w:val="en-GB"/>
        </w:rPr>
        <w:t xml:space="preserve"> is under way First target group are the local people and entrepreneurs. </w:t>
      </w:r>
    </w:p>
    <w:p w:rsidR="009C5D66" w:rsidRPr="00F60022" w:rsidRDefault="00F60022" w:rsidP="00F60022">
      <w:pPr>
        <w:pStyle w:val="Listenabsatz"/>
        <w:numPr>
          <w:ilvl w:val="0"/>
          <w:numId w:val="27"/>
        </w:numPr>
        <w:spacing w:after="120"/>
        <w:rPr>
          <w:rFonts w:ascii="Times New Roman" w:hAnsi="Times New Roman" w:cs="Times New Roman"/>
          <w:lang w:val="en-GB"/>
        </w:rPr>
      </w:pPr>
      <w:r w:rsidRPr="00F60022">
        <w:rPr>
          <w:rFonts w:ascii="Times New Roman" w:hAnsi="Times New Roman" w:cs="Times New Roman"/>
          <w:lang w:val="en-GB"/>
        </w:rPr>
        <w:t xml:space="preserve">A programme for product development in </w:t>
      </w:r>
      <w:r w:rsidR="009C5D66" w:rsidRPr="00F60022">
        <w:rPr>
          <w:rFonts w:ascii="Times New Roman" w:hAnsi="Times New Roman" w:cs="Times New Roman"/>
          <w:lang w:val="en-GB"/>
        </w:rPr>
        <w:t>Wadden Sea World Heritage region</w:t>
      </w:r>
      <w:r w:rsidRPr="00F60022">
        <w:rPr>
          <w:rFonts w:ascii="Times New Roman" w:hAnsi="Times New Roman" w:cs="Times New Roman"/>
          <w:lang w:val="en-GB"/>
        </w:rPr>
        <w:t xml:space="preserve"> is in preparation incorporating PROWAD L</w:t>
      </w:r>
      <w:r w:rsidR="009C5D66" w:rsidRPr="00F60022">
        <w:rPr>
          <w:rFonts w:ascii="Times New Roman" w:hAnsi="Times New Roman" w:cs="Times New Roman"/>
          <w:lang w:val="en-GB"/>
        </w:rPr>
        <w:t xml:space="preserve">ink. The programme will run until 2026 </w:t>
      </w:r>
      <w:r w:rsidRPr="00F60022">
        <w:rPr>
          <w:rFonts w:ascii="Times New Roman" w:hAnsi="Times New Roman" w:cs="Times New Roman"/>
          <w:lang w:val="en-GB"/>
        </w:rPr>
        <w:t>with financial support from the</w:t>
      </w:r>
      <w:r w:rsidR="009C5D66" w:rsidRPr="00F60022">
        <w:rPr>
          <w:rFonts w:ascii="Times New Roman" w:hAnsi="Times New Roman" w:cs="Times New Roman"/>
          <w:lang w:val="en-GB"/>
        </w:rPr>
        <w:t xml:space="preserve"> provinces and the </w:t>
      </w:r>
      <w:proofErr w:type="spellStart"/>
      <w:r w:rsidR="009C5D66" w:rsidRPr="00F60022">
        <w:rPr>
          <w:rFonts w:ascii="Times New Roman" w:hAnsi="Times New Roman" w:cs="Times New Roman"/>
          <w:lang w:val="en-GB"/>
        </w:rPr>
        <w:t>Waddenfund</w:t>
      </w:r>
      <w:proofErr w:type="spellEnd"/>
      <w:r w:rsidR="009C5D66" w:rsidRPr="00F60022">
        <w:rPr>
          <w:rFonts w:ascii="Times New Roman" w:hAnsi="Times New Roman" w:cs="Times New Roman"/>
          <w:lang w:val="en-GB"/>
        </w:rPr>
        <w:t>.</w:t>
      </w:r>
    </w:p>
    <w:p w:rsidR="009C5D66" w:rsidRPr="00F60022" w:rsidRDefault="00F60022" w:rsidP="00F60022">
      <w:pPr>
        <w:pStyle w:val="Listenabsatz"/>
        <w:numPr>
          <w:ilvl w:val="0"/>
          <w:numId w:val="27"/>
        </w:numPr>
        <w:spacing w:after="120"/>
        <w:rPr>
          <w:rFonts w:ascii="Times New Roman" w:hAnsi="Times New Roman" w:cs="Times New Roman"/>
          <w:lang w:val="en-GB"/>
        </w:rPr>
      </w:pPr>
      <w:r w:rsidRPr="00F60022">
        <w:rPr>
          <w:rFonts w:ascii="Times New Roman" w:hAnsi="Times New Roman" w:cs="Times New Roman"/>
          <w:lang w:val="en-GB"/>
        </w:rPr>
        <w:t>Re-</w:t>
      </w:r>
      <w:r w:rsidR="009C5D66" w:rsidRPr="00F60022">
        <w:rPr>
          <w:rFonts w:ascii="Times New Roman" w:hAnsi="Times New Roman" w:cs="Times New Roman"/>
          <w:lang w:val="en-GB"/>
        </w:rPr>
        <w:t xml:space="preserve">Organisation </w:t>
      </w:r>
      <w:r w:rsidRPr="00F60022">
        <w:rPr>
          <w:rFonts w:ascii="Times New Roman" w:hAnsi="Times New Roman" w:cs="Times New Roman"/>
          <w:lang w:val="en-GB"/>
        </w:rPr>
        <w:t xml:space="preserve">of the Dutch </w:t>
      </w:r>
      <w:r w:rsidR="009C5D66" w:rsidRPr="00F60022">
        <w:rPr>
          <w:rFonts w:ascii="Times New Roman" w:hAnsi="Times New Roman" w:cs="Times New Roman"/>
          <w:lang w:val="en-GB"/>
        </w:rPr>
        <w:t>Wadden Sea World Heritage</w:t>
      </w:r>
      <w:r w:rsidRPr="00F60022">
        <w:rPr>
          <w:rFonts w:ascii="Times New Roman" w:hAnsi="Times New Roman" w:cs="Times New Roman"/>
          <w:lang w:val="en-GB"/>
        </w:rPr>
        <w:t xml:space="preserve"> programme</w:t>
      </w:r>
      <w:r w:rsidR="009C5D66" w:rsidRPr="00F60022">
        <w:rPr>
          <w:rFonts w:ascii="Times New Roman" w:hAnsi="Times New Roman" w:cs="Times New Roman"/>
          <w:lang w:val="en-GB"/>
        </w:rPr>
        <w:t xml:space="preserve">. The new institutional setting is not yet clear, this will also determine the staffing of the </w:t>
      </w:r>
      <w:r w:rsidRPr="00F60022">
        <w:rPr>
          <w:rFonts w:ascii="Times New Roman" w:hAnsi="Times New Roman" w:cs="Times New Roman"/>
          <w:lang w:val="en-GB"/>
        </w:rPr>
        <w:t xml:space="preserve">Dutch </w:t>
      </w:r>
      <w:r w:rsidR="009C5D66" w:rsidRPr="00F60022">
        <w:rPr>
          <w:rFonts w:ascii="Times New Roman" w:hAnsi="Times New Roman" w:cs="Times New Roman"/>
          <w:lang w:val="en-GB"/>
        </w:rPr>
        <w:t>Wadden Sea World Heritage</w:t>
      </w:r>
      <w:r w:rsidRPr="00F60022">
        <w:rPr>
          <w:rFonts w:ascii="Times New Roman" w:hAnsi="Times New Roman" w:cs="Times New Roman"/>
          <w:lang w:val="en-GB"/>
        </w:rPr>
        <w:t xml:space="preserve"> team</w:t>
      </w:r>
      <w:r w:rsidR="009C5D66" w:rsidRPr="00F60022">
        <w:rPr>
          <w:rFonts w:ascii="Times New Roman" w:hAnsi="Times New Roman" w:cs="Times New Roman"/>
          <w:lang w:val="en-GB"/>
        </w:rPr>
        <w:t>.</w:t>
      </w:r>
    </w:p>
    <w:p w:rsidR="00F60022" w:rsidRPr="00F60022" w:rsidRDefault="00F60022" w:rsidP="00F60022">
      <w:pPr>
        <w:pStyle w:val="Listenabsatz"/>
        <w:numPr>
          <w:ilvl w:val="0"/>
          <w:numId w:val="27"/>
        </w:numPr>
        <w:spacing w:after="120"/>
        <w:rPr>
          <w:rFonts w:ascii="Times New Roman" w:hAnsi="Times New Roman" w:cs="Times New Roman"/>
          <w:lang w:val="en-GB"/>
        </w:rPr>
      </w:pPr>
      <w:r w:rsidRPr="00F60022">
        <w:rPr>
          <w:rFonts w:ascii="Times New Roman" w:hAnsi="Times New Roman" w:cs="Times New Roman"/>
          <w:lang w:val="en-GB"/>
        </w:rPr>
        <w:t xml:space="preserve">Cooperation with the Dutch </w:t>
      </w:r>
      <w:r w:rsidR="009C5D66" w:rsidRPr="00F60022">
        <w:rPr>
          <w:rFonts w:ascii="Times New Roman" w:hAnsi="Times New Roman" w:cs="Times New Roman"/>
          <w:lang w:val="en-GB"/>
        </w:rPr>
        <w:t>Crossbill Guide</w:t>
      </w:r>
      <w:r w:rsidRPr="00F60022">
        <w:rPr>
          <w:rFonts w:ascii="Times New Roman" w:hAnsi="Times New Roman" w:cs="Times New Roman"/>
          <w:lang w:val="en-GB"/>
        </w:rPr>
        <w:t xml:space="preserve"> publisher </w:t>
      </w:r>
      <w:r w:rsidR="009C5D66" w:rsidRPr="00F60022">
        <w:rPr>
          <w:rFonts w:ascii="Times New Roman" w:hAnsi="Times New Roman" w:cs="Times New Roman"/>
          <w:lang w:val="en-GB"/>
        </w:rPr>
        <w:t>to develop a travel guide for the Dutch Wadden Sea area. The guide will contain routes and also connect entrepreneurs. Target group is the deep Green tourist. Publication spring 2019.</w:t>
      </w:r>
    </w:p>
    <w:p w:rsidR="009C5D66" w:rsidRPr="00F60022" w:rsidRDefault="009C5D66" w:rsidP="00F60022">
      <w:pPr>
        <w:pStyle w:val="Listenabsatz"/>
        <w:numPr>
          <w:ilvl w:val="0"/>
          <w:numId w:val="27"/>
        </w:numPr>
        <w:spacing w:after="120"/>
        <w:rPr>
          <w:rFonts w:ascii="Times New Roman" w:hAnsi="Times New Roman" w:cs="Times New Roman"/>
          <w:lang w:val="en-GB"/>
        </w:rPr>
      </w:pPr>
      <w:r w:rsidRPr="00F60022">
        <w:rPr>
          <w:rFonts w:ascii="Times New Roman" w:hAnsi="Times New Roman" w:cs="Times New Roman"/>
          <w:lang w:val="en-GB"/>
        </w:rPr>
        <w:t xml:space="preserve">The </w:t>
      </w:r>
      <w:r w:rsidR="00F60022" w:rsidRPr="00F60022">
        <w:rPr>
          <w:rFonts w:ascii="Times New Roman" w:hAnsi="Times New Roman" w:cs="Times New Roman"/>
          <w:lang w:val="en-GB"/>
        </w:rPr>
        <w:t xml:space="preserve">ten </w:t>
      </w:r>
      <w:r w:rsidRPr="00F60022">
        <w:rPr>
          <w:rFonts w:ascii="Times New Roman" w:hAnsi="Times New Roman" w:cs="Times New Roman"/>
          <w:lang w:val="en-GB"/>
        </w:rPr>
        <w:t>Dutch World Heritage sites will have a joint stand at the cycling and walking fair in Utrecht and Gent.</w:t>
      </w:r>
    </w:p>
    <w:p w:rsidR="009C5D66" w:rsidRPr="00F60022" w:rsidRDefault="009C5D66" w:rsidP="00F60022">
      <w:pPr>
        <w:pStyle w:val="Listenabsatz"/>
        <w:numPr>
          <w:ilvl w:val="0"/>
          <w:numId w:val="27"/>
        </w:numPr>
        <w:spacing w:after="120"/>
        <w:rPr>
          <w:rFonts w:ascii="Times New Roman" w:hAnsi="Times New Roman" w:cs="Times New Roman"/>
          <w:lang w:val="en-GB"/>
        </w:rPr>
      </w:pPr>
      <w:proofErr w:type="spellStart"/>
      <w:r w:rsidRPr="00F60022">
        <w:rPr>
          <w:rFonts w:ascii="Times New Roman" w:hAnsi="Times New Roman" w:cs="Times New Roman"/>
          <w:lang w:val="en-GB"/>
        </w:rPr>
        <w:t>Kanoet</w:t>
      </w:r>
      <w:proofErr w:type="spellEnd"/>
      <w:r w:rsidRPr="00F60022">
        <w:rPr>
          <w:rFonts w:ascii="Times New Roman" w:hAnsi="Times New Roman" w:cs="Times New Roman"/>
          <w:lang w:val="en-GB"/>
        </w:rPr>
        <w:t xml:space="preserve">, is a </w:t>
      </w:r>
      <w:r w:rsidR="00F60022" w:rsidRPr="00F60022">
        <w:rPr>
          <w:rFonts w:ascii="Times New Roman" w:hAnsi="Times New Roman" w:cs="Times New Roman"/>
          <w:lang w:val="en-GB"/>
        </w:rPr>
        <w:t>theatre</w:t>
      </w:r>
      <w:r w:rsidRPr="00F60022">
        <w:rPr>
          <w:rFonts w:ascii="Times New Roman" w:hAnsi="Times New Roman" w:cs="Times New Roman"/>
          <w:lang w:val="en-GB"/>
        </w:rPr>
        <w:t xml:space="preserve"> show in the Netherlands aimed at children to tell them about the nature of the Wadden Sea. The producers are interested to translate the show in German and Danish as well.</w:t>
      </w:r>
    </w:p>
    <w:p w:rsidR="00CA4197" w:rsidRPr="00F60022" w:rsidRDefault="00CA4197" w:rsidP="000132A4">
      <w:pPr>
        <w:spacing w:after="120" w:line="276" w:lineRule="auto"/>
        <w:rPr>
          <w:sz w:val="22"/>
          <w:szCs w:val="22"/>
          <w:u w:val="single"/>
        </w:rPr>
      </w:pPr>
      <w:r w:rsidRPr="00F60022">
        <w:rPr>
          <w:sz w:val="22"/>
          <w:szCs w:val="22"/>
          <w:u w:val="single"/>
        </w:rPr>
        <w:t>Lower Saxony</w:t>
      </w:r>
    </w:p>
    <w:p w:rsidR="00CA4197" w:rsidRPr="006E209F" w:rsidRDefault="00CA4197" w:rsidP="00F60022">
      <w:pPr>
        <w:pStyle w:val="Listenabsatz"/>
        <w:numPr>
          <w:ilvl w:val="0"/>
          <w:numId w:val="28"/>
        </w:numPr>
        <w:spacing w:after="120"/>
        <w:rPr>
          <w:rFonts w:ascii="Times New Roman" w:hAnsi="Times New Roman" w:cs="Times New Roman"/>
          <w:lang w:val="en-GB"/>
        </w:rPr>
      </w:pPr>
      <w:r w:rsidRPr="006E209F">
        <w:rPr>
          <w:rFonts w:ascii="Times New Roman" w:hAnsi="Times New Roman" w:cs="Times New Roman"/>
          <w:lang w:val="en-GB"/>
        </w:rPr>
        <w:t>A 5-year project started to further develop the National Park partner programme.</w:t>
      </w:r>
    </w:p>
    <w:p w:rsidR="00CA4197" w:rsidRPr="006E209F" w:rsidRDefault="00CA4197" w:rsidP="00F60022">
      <w:pPr>
        <w:pStyle w:val="Listenabsatz"/>
        <w:numPr>
          <w:ilvl w:val="0"/>
          <w:numId w:val="28"/>
        </w:numPr>
        <w:spacing w:after="120"/>
        <w:rPr>
          <w:rFonts w:ascii="Times New Roman" w:hAnsi="Times New Roman" w:cs="Times New Roman"/>
          <w:lang w:val="en-GB"/>
        </w:rPr>
      </w:pPr>
      <w:r w:rsidRPr="006E209F">
        <w:rPr>
          <w:rFonts w:ascii="Times New Roman" w:hAnsi="Times New Roman" w:cs="Times New Roman"/>
          <w:lang w:val="en-GB"/>
        </w:rPr>
        <w:t xml:space="preserve">Cooperation with the German hiking association has started (health aspects, </w:t>
      </w:r>
      <w:proofErr w:type="spellStart"/>
      <w:r w:rsidRPr="006E209F">
        <w:rPr>
          <w:rFonts w:ascii="Times New Roman" w:hAnsi="Times New Roman" w:cs="Times New Roman"/>
          <w:lang w:val="en-GB"/>
        </w:rPr>
        <w:t>Thalasso</w:t>
      </w:r>
      <w:proofErr w:type="spellEnd"/>
      <w:r w:rsidRPr="006E209F">
        <w:rPr>
          <w:rFonts w:ascii="Times New Roman" w:hAnsi="Times New Roman" w:cs="Times New Roman"/>
          <w:lang w:val="en-GB"/>
        </w:rPr>
        <w:t>, therapeutic landscapes)</w:t>
      </w:r>
    </w:p>
    <w:p w:rsidR="00CA4197" w:rsidRPr="006E209F" w:rsidRDefault="00CA4197" w:rsidP="00F60022">
      <w:pPr>
        <w:pStyle w:val="Listenabsatz"/>
        <w:numPr>
          <w:ilvl w:val="0"/>
          <w:numId w:val="28"/>
        </w:numPr>
        <w:spacing w:after="120"/>
        <w:rPr>
          <w:rFonts w:ascii="Times New Roman" w:hAnsi="Times New Roman" w:cs="Times New Roman"/>
          <w:lang w:val="en-GB"/>
        </w:rPr>
      </w:pPr>
      <w:r w:rsidRPr="006E209F">
        <w:rPr>
          <w:rFonts w:ascii="Times New Roman" w:hAnsi="Times New Roman" w:cs="Times New Roman"/>
          <w:lang w:val="en-GB"/>
        </w:rPr>
        <w:t xml:space="preserve">The closing event of the </w:t>
      </w:r>
      <w:proofErr w:type="spellStart"/>
      <w:r w:rsidRPr="006E209F">
        <w:rPr>
          <w:rFonts w:ascii="Times New Roman" w:hAnsi="Times New Roman" w:cs="Times New Roman"/>
          <w:lang w:val="en-GB"/>
        </w:rPr>
        <w:t>Waddenagenda</w:t>
      </w:r>
      <w:proofErr w:type="spellEnd"/>
      <w:r w:rsidRPr="006E209F">
        <w:rPr>
          <w:rFonts w:ascii="Times New Roman" w:hAnsi="Times New Roman" w:cs="Times New Roman"/>
          <w:lang w:val="en-GB"/>
        </w:rPr>
        <w:t xml:space="preserve"> project will take place at the annual World Heritage Forum in Leer on 3 December 2018 (deadline registration 12 November)</w:t>
      </w:r>
    </w:p>
    <w:p w:rsidR="00CA4197" w:rsidRPr="006E209F" w:rsidRDefault="00CA4197" w:rsidP="00F60022">
      <w:pPr>
        <w:pStyle w:val="Listenabsatz"/>
        <w:numPr>
          <w:ilvl w:val="0"/>
          <w:numId w:val="28"/>
        </w:numPr>
        <w:spacing w:after="120"/>
        <w:rPr>
          <w:rFonts w:ascii="Times New Roman" w:hAnsi="Times New Roman" w:cs="Times New Roman"/>
          <w:lang w:val="en-GB"/>
        </w:rPr>
      </w:pPr>
      <w:r w:rsidRPr="006E209F">
        <w:rPr>
          <w:rFonts w:ascii="Times New Roman" w:hAnsi="Times New Roman" w:cs="Times New Roman"/>
          <w:lang w:val="en-GB"/>
        </w:rPr>
        <w:lastRenderedPageBreak/>
        <w:t>10th Migratory Bird Days in the Wadden Sea National Park of Lower Saxony 13-20 October 2018</w:t>
      </w:r>
    </w:p>
    <w:p w:rsidR="00CA4197" w:rsidRPr="00F60022" w:rsidRDefault="00CA4197" w:rsidP="000132A4">
      <w:pPr>
        <w:spacing w:after="120" w:line="276" w:lineRule="auto"/>
        <w:rPr>
          <w:sz w:val="22"/>
          <w:szCs w:val="22"/>
          <w:u w:val="single"/>
        </w:rPr>
      </w:pPr>
      <w:r w:rsidRPr="00F60022">
        <w:rPr>
          <w:sz w:val="22"/>
          <w:szCs w:val="22"/>
          <w:u w:val="single"/>
        </w:rPr>
        <w:t>Schleswig-Holstein</w:t>
      </w:r>
    </w:p>
    <w:p w:rsidR="00F60022" w:rsidRPr="00F60022" w:rsidRDefault="00F60022" w:rsidP="00F60022">
      <w:pPr>
        <w:pStyle w:val="Listenabsatz"/>
        <w:numPr>
          <w:ilvl w:val="0"/>
          <w:numId w:val="28"/>
        </w:numPr>
        <w:spacing w:after="120"/>
        <w:rPr>
          <w:rFonts w:ascii="Times New Roman" w:hAnsi="Times New Roman" w:cs="Times New Roman"/>
          <w:lang w:val="en-GB"/>
        </w:rPr>
      </w:pPr>
      <w:r w:rsidRPr="00F60022">
        <w:rPr>
          <w:rFonts w:ascii="Times New Roman" w:hAnsi="Times New Roman" w:cs="Times New Roman"/>
          <w:lang w:val="en-GB"/>
        </w:rPr>
        <w:t xml:space="preserve">2nd visitor survey in the German Wadden Sea was published which confirmed the outcome of the first one in 2013 </w:t>
      </w:r>
      <w:r>
        <w:rPr>
          <w:rFonts w:ascii="Times New Roman" w:hAnsi="Times New Roman" w:cs="Times New Roman"/>
          <w:lang w:val="en-GB"/>
        </w:rPr>
        <w:t>(conducted in the framework of PROWAD).</w:t>
      </w:r>
    </w:p>
    <w:p w:rsidR="00F60022" w:rsidRDefault="00F60022" w:rsidP="00F60022">
      <w:pPr>
        <w:pStyle w:val="Listenabsatz"/>
        <w:numPr>
          <w:ilvl w:val="0"/>
          <w:numId w:val="28"/>
        </w:numPr>
        <w:spacing w:after="120"/>
        <w:rPr>
          <w:rFonts w:ascii="Times New Roman" w:hAnsi="Times New Roman" w:cs="Times New Roman"/>
          <w:lang w:val="en-GB"/>
        </w:rPr>
      </w:pPr>
      <w:r w:rsidRPr="00F60022">
        <w:rPr>
          <w:rFonts w:ascii="Times New Roman" w:hAnsi="Times New Roman" w:cs="Times New Roman"/>
          <w:lang w:val="en-GB"/>
        </w:rPr>
        <w:t>A bird watching guide training was be conducted by the NAKUWA project at the end of September. About 64 persons from Denmark and Schleswig-Holsteins applied for the workshop but only 24 could be selected.</w:t>
      </w:r>
    </w:p>
    <w:p w:rsidR="00F60022" w:rsidRDefault="00F60022" w:rsidP="00F60022">
      <w:pPr>
        <w:pStyle w:val="Listenabsatz"/>
        <w:numPr>
          <w:ilvl w:val="0"/>
          <w:numId w:val="28"/>
        </w:numPr>
        <w:spacing w:after="120"/>
        <w:rPr>
          <w:rFonts w:ascii="Times New Roman" w:hAnsi="Times New Roman" w:cs="Times New Roman"/>
          <w:lang w:val="en-GB"/>
        </w:rPr>
      </w:pPr>
      <w:r>
        <w:rPr>
          <w:rFonts w:ascii="Times New Roman" w:hAnsi="Times New Roman" w:cs="Times New Roman"/>
          <w:lang w:val="en-GB"/>
        </w:rPr>
        <w:t xml:space="preserve">The ‘National Park Partnership Plus” </w:t>
      </w:r>
      <w:r w:rsidR="000F0C89">
        <w:rPr>
          <w:rFonts w:ascii="Times New Roman" w:hAnsi="Times New Roman" w:cs="Times New Roman"/>
          <w:lang w:val="en-GB"/>
        </w:rPr>
        <w:t>is currently</w:t>
      </w:r>
      <w:r>
        <w:rPr>
          <w:rFonts w:ascii="Times New Roman" w:hAnsi="Times New Roman" w:cs="Times New Roman"/>
          <w:lang w:val="en-GB"/>
        </w:rPr>
        <w:t xml:space="preserve"> evaluated in the regional ITI project </w:t>
      </w:r>
      <w:r w:rsidR="000F0C89">
        <w:rPr>
          <w:rFonts w:ascii="Times New Roman" w:hAnsi="Times New Roman" w:cs="Times New Roman"/>
          <w:lang w:val="en-GB"/>
        </w:rPr>
        <w:t>and in cooperation with the stakeholders.</w:t>
      </w:r>
    </w:p>
    <w:p w:rsidR="000F0C89" w:rsidRDefault="000F0C89" w:rsidP="00F60022">
      <w:pPr>
        <w:pStyle w:val="Listenabsatz"/>
        <w:numPr>
          <w:ilvl w:val="0"/>
          <w:numId w:val="28"/>
        </w:numPr>
        <w:spacing w:after="120"/>
        <w:rPr>
          <w:rFonts w:ascii="Times New Roman" w:hAnsi="Times New Roman" w:cs="Times New Roman"/>
          <w:lang w:val="en-GB"/>
        </w:rPr>
      </w:pPr>
      <w:r>
        <w:rPr>
          <w:rFonts w:ascii="Times New Roman" w:hAnsi="Times New Roman" w:cs="Times New Roman"/>
          <w:lang w:val="en-GB"/>
        </w:rPr>
        <w:t xml:space="preserve">Journalist journey from six European countries under the theme ‘culinary’ took place at the Hamburger </w:t>
      </w:r>
      <w:proofErr w:type="spellStart"/>
      <w:r>
        <w:rPr>
          <w:rFonts w:ascii="Times New Roman" w:hAnsi="Times New Roman" w:cs="Times New Roman"/>
          <w:lang w:val="en-GB"/>
        </w:rPr>
        <w:t>Hallig</w:t>
      </w:r>
      <w:proofErr w:type="spellEnd"/>
      <w:r>
        <w:rPr>
          <w:rFonts w:ascii="Times New Roman" w:hAnsi="Times New Roman" w:cs="Times New Roman"/>
          <w:lang w:val="en-GB"/>
        </w:rPr>
        <w:t xml:space="preserve"> and in cooperation with some national park partners.</w:t>
      </w:r>
    </w:p>
    <w:p w:rsidR="000F0C89" w:rsidRPr="00F60022" w:rsidRDefault="000F0C89" w:rsidP="00F60022">
      <w:pPr>
        <w:pStyle w:val="Listenabsatz"/>
        <w:numPr>
          <w:ilvl w:val="0"/>
          <w:numId w:val="28"/>
        </w:numPr>
        <w:spacing w:after="120"/>
        <w:rPr>
          <w:rFonts w:ascii="Times New Roman" w:hAnsi="Times New Roman" w:cs="Times New Roman"/>
          <w:lang w:val="en-GB"/>
        </w:rPr>
      </w:pPr>
      <w:r>
        <w:rPr>
          <w:rFonts w:ascii="Times New Roman" w:hAnsi="Times New Roman" w:cs="Times New Roman"/>
          <w:lang w:val="en-GB"/>
        </w:rPr>
        <w:t>The 10</w:t>
      </w:r>
      <w:r w:rsidRPr="000F0C89">
        <w:rPr>
          <w:rFonts w:ascii="Times New Roman" w:hAnsi="Times New Roman" w:cs="Times New Roman"/>
          <w:vertAlign w:val="superscript"/>
          <w:lang w:val="en-GB"/>
        </w:rPr>
        <w:t>th</w:t>
      </w:r>
      <w:r>
        <w:rPr>
          <w:rFonts w:ascii="Times New Roman" w:hAnsi="Times New Roman" w:cs="Times New Roman"/>
          <w:lang w:val="en-GB"/>
        </w:rPr>
        <w:t xml:space="preserve"> WH anniversary is the national park annual theme in 2019. The planned trilateral bike event will run from the border of Denmark to Hamburg and carried out in cooperation with National Park Partner.</w:t>
      </w:r>
    </w:p>
    <w:p w:rsidR="00CA4197" w:rsidRPr="004477E1" w:rsidRDefault="00CA4197" w:rsidP="000132A4">
      <w:pPr>
        <w:spacing w:after="120" w:line="276" w:lineRule="auto"/>
        <w:rPr>
          <w:sz w:val="22"/>
          <w:szCs w:val="22"/>
          <w:u w:val="single"/>
        </w:rPr>
      </w:pPr>
      <w:r w:rsidRPr="004477E1">
        <w:rPr>
          <w:sz w:val="22"/>
          <w:szCs w:val="22"/>
          <w:u w:val="single"/>
        </w:rPr>
        <w:t>Denmark</w:t>
      </w:r>
    </w:p>
    <w:p w:rsidR="00CA4197" w:rsidRDefault="000F0C89" w:rsidP="000F0C89">
      <w:pPr>
        <w:pStyle w:val="Listenabsatz"/>
        <w:numPr>
          <w:ilvl w:val="0"/>
          <w:numId w:val="28"/>
        </w:numPr>
        <w:spacing w:after="120"/>
        <w:rPr>
          <w:rFonts w:ascii="Times New Roman" w:hAnsi="Times New Roman" w:cs="Times New Roman"/>
          <w:lang w:val="en-GB"/>
        </w:rPr>
      </w:pPr>
      <w:r w:rsidRPr="000F0C89">
        <w:rPr>
          <w:rFonts w:ascii="Times New Roman" w:hAnsi="Times New Roman" w:cs="Times New Roman"/>
          <w:lang w:val="en-GB"/>
        </w:rPr>
        <w:t>The new National Park Plan (2019-2025</w:t>
      </w:r>
      <w:r>
        <w:rPr>
          <w:rFonts w:ascii="Times New Roman" w:hAnsi="Times New Roman" w:cs="Times New Roman"/>
          <w:lang w:val="en-GB"/>
        </w:rPr>
        <w:t>) will fully integrate Wadden Sea World Heritage.</w:t>
      </w:r>
    </w:p>
    <w:p w:rsidR="000F0C89" w:rsidRDefault="000F0C89" w:rsidP="000F0C89">
      <w:pPr>
        <w:pStyle w:val="Listenabsatz"/>
        <w:numPr>
          <w:ilvl w:val="0"/>
          <w:numId w:val="28"/>
        </w:numPr>
        <w:spacing w:after="120"/>
        <w:rPr>
          <w:rFonts w:ascii="Times New Roman" w:hAnsi="Times New Roman" w:cs="Times New Roman"/>
          <w:lang w:val="en-GB"/>
        </w:rPr>
      </w:pPr>
      <w:r>
        <w:rPr>
          <w:rFonts w:ascii="Times New Roman" w:hAnsi="Times New Roman" w:cs="Times New Roman"/>
          <w:lang w:val="en-GB"/>
        </w:rPr>
        <w:t xml:space="preserve">Joint project ‘World Heritage Sites in Southern Denmark’ (Wadden Sea, Kings of </w:t>
      </w:r>
      <w:proofErr w:type="spellStart"/>
      <w:r>
        <w:rPr>
          <w:rFonts w:ascii="Times New Roman" w:hAnsi="Times New Roman" w:cs="Times New Roman"/>
          <w:lang w:val="en-GB"/>
        </w:rPr>
        <w:t>Jelling</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Christiansfeld</w:t>
      </w:r>
      <w:proofErr w:type="spellEnd"/>
      <w:r>
        <w:rPr>
          <w:rFonts w:ascii="Times New Roman" w:hAnsi="Times New Roman" w:cs="Times New Roman"/>
          <w:lang w:val="en-GB"/>
        </w:rPr>
        <w:t>) aims to increase awareness and pride amongst locals and create experiences for incoming tourists.</w:t>
      </w:r>
    </w:p>
    <w:p w:rsidR="000F0C89" w:rsidRDefault="000F0C89" w:rsidP="000F0C89">
      <w:pPr>
        <w:pStyle w:val="Listenabsatz"/>
        <w:numPr>
          <w:ilvl w:val="0"/>
          <w:numId w:val="28"/>
        </w:numPr>
        <w:spacing w:after="120"/>
        <w:rPr>
          <w:rFonts w:ascii="Times New Roman" w:hAnsi="Times New Roman" w:cs="Times New Roman"/>
          <w:lang w:val="en-GB"/>
        </w:rPr>
      </w:pPr>
      <w:r>
        <w:rPr>
          <w:rFonts w:ascii="Times New Roman" w:hAnsi="Times New Roman" w:cs="Times New Roman"/>
          <w:lang w:val="en-GB"/>
        </w:rPr>
        <w:t>Collaboration with the Danish National Parks and Danish Outdoor Council on a Code of Conduct, Junior Ranger, competence development for nature guides, and developing learning material for the education programme ‘</w:t>
      </w:r>
      <w:proofErr w:type="spellStart"/>
      <w:r>
        <w:rPr>
          <w:rFonts w:ascii="Times New Roman" w:hAnsi="Times New Roman" w:cs="Times New Roman"/>
          <w:lang w:val="en-GB"/>
        </w:rPr>
        <w:t>MitVadehav</w:t>
      </w:r>
      <w:proofErr w:type="spellEnd"/>
      <w:r>
        <w:rPr>
          <w:rFonts w:ascii="Times New Roman" w:hAnsi="Times New Roman" w:cs="Times New Roman"/>
          <w:lang w:val="en-GB"/>
        </w:rPr>
        <w:t>’.</w:t>
      </w:r>
    </w:p>
    <w:p w:rsidR="000F0C89" w:rsidRDefault="000F0C89" w:rsidP="000F0C89">
      <w:pPr>
        <w:pStyle w:val="Listenabsatz"/>
        <w:numPr>
          <w:ilvl w:val="0"/>
          <w:numId w:val="28"/>
        </w:numPr>
        <w:spacing w:after="120"/>
        <w:rPr>
          <w:rFonts w:ascii="Times New Roman" w:hAnsi="Times New Roman" w:cs="Times New Roman"/>
          <w:lang w:val="en-GB"/>
        </w:rPr>
      </w:pPr>
      <w:r>
        <w:rPr>
          <w:rFonts w:ascii="Times New Roman" w:hAnsi="Times New Roman" w:cs="Times New Roman"/>
          <w:lang w:val="en-GB"/>
        </w:rPr>
        <w:t>Cooperation with Nordic national parks in a project on ‘Recreative Balances’</w:t>
      </w:r>
    </w:p>
    <w:p w:rsidR="004477E1" w:rsidRDefault="004477E1" w:rsidP="000F0C89">
      <w:pPr>
        <w:pStyle w:val="Listenabsatz"/>
        <w:numPr>
          <w:ilvl w:val="0"/>
          <w:numId w:val="28"/>
        </w:numPr>
        <w:spacing w:after="120"/>
        <w:rPr>
          <w:rFonts w:ascii="Times New Roman" w:hAnsi="Times New Roman" w:cs="Times New Roman"/>
          <w:lang w:val="en-GB"/>
        </w:rPr>
      </w:pPr>
      <w:r>
        <w:rPr>
          <w:rFonts w:ascii="Times New Roman" w:hAnsi="Times New Roman" w:cs="Times New Roman"/>
          <w:lang w:val="en-GB"/>
        </w:rPr>
        <w:t>Establishment of gates, info places, welcome sites, routes and paths to the Wadden Sea National Park and World Heritage (2019 – 2015)</w:t>
      </w:r>
    </w:p>
    <w:p w:rsidR="004477E1" w:rsidRDefault="004477E1" w:rsidP="004477E1">
      <w:pPr>
        <w:pStyle w:val="Listenabsatz"/>
        <w:numPr>
          <w:ilvl w:val="0"/>
          <w:numId w:val="28"/>
        </w:numPr>
        <w:spacing w:after="120"/>
        <w:rPr>
          <w:rFonts w:ascii="Times New Roman" w:hAnsi="Times New Roman" w:cs="Times New Roman"/>
          <w:lang w:val="en-GB"/>
        </w:rPr>
      </w:pPr>
      <w:r w:rsidRPr="004477E1">
        <w:rPr>
          <w:rFonts w:ascii="Times New Roman" w:hAnsi="Times New Roman" w:cs="Times New Roman"/>
          <w:lang w:val="en-GB"/>
        </w:rPr>
        <w:t xml:space="preserve">Project on </w:t>
      </w:r>
      <w:proofErr w:type="spellStart"/>
      <w:r>
        <w:rPr>
          <w:rFonts w:ascii="Times New Roman" w:hAnsi="Times New Roman" w:cs="Times New Roman"/>
          <w:lang w:val="en-GB"/>
        </w:rPr>
        <w:t>Mandø</w:t>
      </w:r>
      <w:proofErr w:type="spellEnd"/>
      <w:r>
        <w:rPr>
          <w:rFonts w:ascii="Times New Roman" w:hAnsi="Times New Roman" w:cs="Times New Roman"/>
          <w:lang w:val="en-GB"/>
        </w:rPr>
        <w:t xml:space="preserve"> with three work packages (transformation of farm land, SMART islands, welcome centre) in cooperation with </w:t>
      </w:r>
      <w:proofErr w:type="spellStart"/>
      <w:r w:rsidRPr="004477E1">
        <w:rPr>
          <w:rFonts w:ascii="Times New Roman" w:hAnsi="Times New Roman" w:cs="Times New Roman"/>
          <w:lang w:val="en-GB"/>
        </w:rPr>
        <w:t>with</w:t>
      </w:r>
      <w:proofErr w:type="spellEnd"/>
      <w:r w:rsidRPr="004477E1">
        <w:rPr>
          <w:rFonts w:ascii="Times New Roman" w:hAnsi="Times New Roman" w:cs="Times New Roman"/>
          <w:lang w:val="en-GB"/>
        </w:rPr>
        <w:t xml:space="preserve"> Danish Nature Fund, Municipality of Esbjerg, private funds, Business Region Esbjerg, Danish Nature Agency</w:t>
      </w:r>
    </w:p>
    <w:p w:rsidR="00173FD6" w:rsidRPr="00884A64" w:rsidRDefault="00173FD6" w:rsidP="00173FD6">
      <w:pPr>
        <w:spacing w:after="120" w:line="276" w:lineRule="auto"/>
        <w:rPr>
          <w:sz w:val="22"/>
          <w:szCs w:val="22"/>
        </w:rPr>
      </w:pPr>
    </w:p>
    <w:p w:rsidR="00173FD6" w:rsidRDefault="00173FD6" w:rsidP="00173FD6">
      <w:pPr>
        <w:spacing w:after="120"/>
        <w:rPr>
          <w:rFonts w:ascii="Arial" w:hAnsi="Arial" w:cs="Arial"/>
          <w:b/>
          <w:szCs w:val="28"/>
        </w:rPr>
      </w:pPr>
      <w:r>
        <w:rPr>
          <w:rFonts w:ascii="Arial" w:hAnsi="Arial" w:cs="Arial"/>
          <w:b/>
          <w:szCs w:val="28"/>
        </w:rPr>
        <w:t xml:space="preserve">3. </w:t>
      </w:r>
      <w:r w:rsidR="004477E1">
        <w:rPr>
          <w:rFonts w:ascii="Arial" w:hAnsi="Arial" w:cs="Arial"/>
          <w:b/>
          <w:szCs w:val="28"/>
        </w:rPr>
        <w:t xml:space="preserve">Overview on planned or ongoing trilateral activities </w:t>
      </w:r>
    </w:p>
    <w:p w:rsidR="004477E1" w:rsidRPr="004477E1" w:rsidRDefault="004477E1" w:rsidP="004477E1">
      <w:pPr>
        <w:spacing w:after="120" w:line="276" w:lineRule="auto"/>
        <w:rPr>
          <w:sz w:val="22"/>
          <w:szCs w:val="22"/>
        </w:rPr>
      </w:pPr>
      <w:r>
        <w:rPr>
          <w:sz w:val="22"/>
          <w:szCs w:val="22"/>
        </w:rPr>
        <w:t xml:space="preserve">TG-STS </w:t>
      </w:r>
      <w:r w:rsidRPr="004477E1">
        <w:rPr>
          <w:sz w:val="22"/>
          <w:szCs w:val="22"/>
        </w:rPr>
        <w:t xml:space="preserve">was informed about the start of the </w:t>
      </w:r>
      <w:r w:rsidRPr="004477E1">
        <w:rPr>
          <w:b/>
          <w:sz w:val="22"/>
          <w:szCs w:val="22"/>
        </w:rPr>
        <w:t>PROWAD LINK</w:t>
      </w:r>
      <w:r w:rsidRPr="004477E1">
        <w:rPr>
          <w:sz w:val="22"/>
          <w:szCs w:val="22"/>
        </w:rPr>
        <w:t xml:space="preserve"> project 1 September 2018 and the preparation of the kick-off meeting on 25 – 26 September 2018. It is planned to organize a </w:t>
      </w:r>
      <w:r>
        <w:rPr>
          <w:sz w:val="22"/>
          <w:szCs w:val="22"/>
        </w:rPr>
        <w:t xml:space="preserve">PROWAD LINK </w:t>
      </w:r>
      <w:r w:rsidRPr="004477E1">
        <w:rPr>
          <w:sz w:val="22"/>
          <w:szCs w:val="22"/>
        </w:rPr>
        <w:t xml:space="preserve">launch event in the Netherlands in January/February 2019 to invite the broader network, strategic partners from various sectors, as well as regional governments and NGOs engaging with the project. TG-STS meeting </w:t>
      </w:r>
      <w:r>
        <w:rPr>
          <w:sz w:val="22"/>
          <w:szCs w:val="22"/>
        </w:rPr>
        <w:t xml:space="preserve">will be organized </w:t>
      </w:r>
      <w:r w:rsidRPr="004477E1">
        <w:rPr>
          <w:sz w:val="22"/>
          <w:szCs w:val="22"/>
        </w:rPr>
        <w:t>back-to-back to the planned launch event.</w:t>
      </w:r>
    </w:p>
    <w:p w:rsidR="00160B1C" w:rsidRPr="00884A64" w:rsidRDefault="00160B1C" w:rsidP="00160B1C">
      <w:pPr>
        <w:spacing w:after="120" w:line="276" w:lineRule="auto"/>
        <w:rPr>
          <w:sz w:val="22"/>
          <w:szCs w:val="22"/>
        </w:rPr>
      </w:pPr>
    </w:p>
    <w:p w:rsidR="00160B1C" w:rsidRPr="000132A4" w:rsidRDefault="00160B1C" w:rsidP="00160B1C">
      <w:pPr>
        <w:spacing w:after="120"/>
        <w:rPr>
          <w:rFonts w:ascii="Arial" w:hAnsi="Arial" w:cs="Arial"/>
          <w:b/>
          <w:szCs w:val="28"/>
        </w:rPr>
      </w:pPr>
      <w:r>
        <w:rPr>
          <w:rFonts w:ascii="Arial" w:hAnsi="Arial" w:cs="Arial"/>
          <w:b/>
          <w:szCs w:val="28"/>
        </w:rPr>
        <w:t xml:space="preserve">4. </w:t>
      </w:r>
      <w:r w:rsidR="004477E1">
        <w:rPr>
          <w:rFonts w:ascii="Arial" w:hAnsi="Arial" w:cs="Arial"/>
          <w:b/>
          <w:szCs w:val="28"/>
        </w:rPr>
        <w:t>Preparation Sustainable Tourism Strategy and Action Plan 2018 - 2022</w:t>
      </w:r>
      <w:r>
        <w:rPr>
          <w:rFonts w:ascii="Arial" w:hAnsi="Arial" w:cs="Arial"/>
          <w:b/>
          <w:szCs w:val="28"/>
        </w:rPr>
        <w:t xml:space="preserve"> </w:t>
      </w:r>
    </w:p>
    <w:p w:rsidR="004477E1" w:rsidRPr="004477E1" w:rsidRDefault="004477E1" w:rsidP="004477E1">
      <w:pPr>
        <w:spacing w:after="120" w:line="276" w:lineRule="auto"/>
        <w:rPr>
          <w:sz w:val="22"/>
          <w:szCs w:val="22"/>
        </w:rPr>
      </w:pPr>
      <w:r>
        <w:rPr>
          <w:sz w:val="22"/>
          <w:szCs w:val="22"/>
        </w:rPr>
        <w:t>TG-STS</w:t>
      </w:r>
      <w:r w:rsidRPr="004477E1">
        <w:rPr>
          <w:sz w:val="22"/>
          <w:szCs w:val="22"/>
        </w:rPr>
        <w:t xml:space="preserve"> discussed </w:t>
      </w:r>
      <w:r>
        <w:rPr>
          <w:sz w:val="22"/>
          <w:szCs w:val="22"/>
        </w:rPr>
        <w:t xml:space="preserve">a </w:t>
      </w:r>
      <w:r w:rsidRPr="004477E1">
        <w:rPr>
          <w:sz w:val="22"/>
          <w:szCs w:val="22"/>
        </w:rPr>
        <w:t xml:space="preserve">draft action plan which was prepared by the action plan workshop in Hamburg on 25 June 2018 and concluded that the action plan need to be better aligned with </w:t>
      </w:r>
      <w:r w:rsidR="00DE6FD9">
        <w:rPr>
          <w:sz w:val="22"/>
          <w:szCs w:val="22"/>
        </w:rPr>
        <w:t xml:space="preserve">the PROWAD LINK project and </w:t>
      </w:r>
      <w:r w:rsidRPr="004477E1">
        <w:rPr>
          <w:sz w:val="22"/>
          <w:szCs w:val="22"/>
        </w:rPr>
        <w:t>connected to already existing projects (e.g</w:t>
      </w:r>
      <w:r w:rsidR="00DE6FD9">
        <w:rPr>
          <w:sz w:val="22"/>
          <w:szCs w:val="22"/>
        </w:rPr>
        <w:t xml:space="preserve">. on local and </w:t>
      </w:r>
      <w:r w:rsidR="00DE6FD9">
        <w:rPr>
          <w:sz w:val="22"/>
          <w:szCs w:val="22"/>
        </w:rPr>
        <w:lastRenderedPageBreak/>
        <w:t xml:space="preserve">regional level). The </w:t>
      </w:r>
      <w:r w:rsidRPr="004477E1">
        <w:rPr>
          <w:sz w:val="22"/>
          <w:szCs w:val="22"/>
        </w:rPr>
        <w:t>societal dimension should be better addressed as an integral part of the sustainability principle, to increase support of local communities (commitment and ownership), as well as, to ensure participation in nature experience by a larger audience and for all income groups</w:t>
      </w:r>
      <w:r w:rsidR="00DE6FD9">
        <w:rPr>
          <w:sz w:val="22"/>
          <w:szCs w:val="22"/>
        </w:rPr>
        <w:t>. It was also agreed to include p</w:t>
      </w:r>
      <w:r w:rsidRPr="004477E1">
        <w:rPr>
          <w:sz w:val="22"/>
          <w:szCs w:val="22"/>
        </w:rPr>
        <w:t xml:space="preserve">roduct development </w:t>
      </w:r>
      <w:r w:rsidR="00DE6FD9">
        <w:rPr>
          <w:sz w:val="22"/>
          <w:szCs w:val="22"/>
        </w:rPr>
        <w:t xml:space="preserve">into the action plan, as well as to aim to defined </w:t>
      </w:r>
      <w:r w:rsidRPr="004477E1">
        <w:rPr>
          <w:sz w:val="22"/>
          <w:szCs w:val="22"/>
        </w:rPr>
        <w:t>indicators on ac</w:t>
      </w:r>
      <w:r w:rsidR="00DE6FD9">
        <w:rPr>
          <w:sz w:val="22"/>
          <w:szCs w:val="22"/>
        </w:rPr>
        <w:t>tion level and objective level.</w:t>
      </w:r>
    </w:p>
    <w:p w:rsidR="004477E1" w:rsidRDefault="004477E1" w:rsidP="004477E1">
      <w:pPr>
        <w:spacing w:after="120" w:line="276" w:lineRule="auto"/>
        <w:rPr>
          <w:sz w:val="22"/>
          <w:szCs w:val="22"/>
        </w:rPr>
      </w:pPr>
      <w:r w:rsidRPr="004477E1">
        <w:rPr>
          <w:sz w:val="22"/>
          <w:szCs w:val="22"/>
        </w:rPr>
        <w:t xml:space="preserve">The </w:t>
      </w:r>
      <w:r w:rsidR="00DE6FD9">
        <w:rPr>
          <w:sz w:val="22"/>
          <w:szCs w:val="22"/>
        </w:rPr>
        <w:t xml:space="preserve">TG-STS agreed that </w:t>
      </w:r>
      <w:r w:rsidRPr="004477E1">
        <w:rPr>
          <w:sz w:val="22"/>
          <w:szCs w:val="22"/>
        </w:rPr>
        <w:t xml:space="preserve">the secretariat </w:t>
      </w:r>
      <w:r w:rsidR="00DE6FD9">
        <w:rPr>
          <w:sz w:val="22"/>
          <w:szCs w:val="22"/>
        </w:rPr>
        <w:t xml:space="preserve">should </w:t>
      </w:r>
      <w:r w:rsidRPr="004477E1">
        <w:rPr>
          <w:sz w:val="22"/>
          <w:szCs w:val="22"/>
        </w:rPr>
        <w:t>prepare a revised version integrating the comments for a final discuss</w:t>
      </w:r>
      <w:r w:rsidR="00DE6FD9">
        <w:rPr>
          <w:sz w:val="22"/>
          <w:szCs w:val="22"/>
        </w:rPr>
        <w:t xml:space="preserve">ion at the next TG-STS meeting (January 2019), and to take also into account the feedback the WSB review workshop on the </w:t>
      </w:r>
      <w:r w:rsidR="0099140D">
        <w:rPr>
          <w:sz w:val="22"/>
          <w:szCs w:val="22"/>
        </w:rPr>
        <w:t xml:space="preserve">draft action plan. </w:t>
      </w:r>
    </w:p>
    <w:p w:rsidR="0099140D" w:rsidRDefault="0099140D" w:rsidP="004477E1">
      <w:pPr>
        <w:spacing w:after="120" w:line="276" w:lineRule="auto"/>
        <w:rPr>
          <w:sz w:val="22"/>
          <w:szCs w:val="22"/>
        </w:rPr>
      </w:pPr>
    </w:p>
    <w:p w:rsidR="0099140D" w:rsidRPr="004477E1" w:rsidRDefault="0099140D" w:rsidP="004477E1">
      <w:pPr>
        <w:spacing w:after="120" w:line="276" w:lineRule="auto"/>
        <w:rPr>
          <w:sz w:val="22"/>
          <w:szCs w:val="22"/>
        </w:rPr>
      </w:pPr>
    </w:p>
    <w:sectPr w:rsidR="0099140D" w:rsidRPr="004477E1" w:rsidSect="001C042F">
      <w:headerReference w:type="even" r:id="rId9"/>
      <w:headerReference w:type="default" r:id="rId10"/>
      <w:footerReference w:type="even" r:id="rId11"/>
      <w:footerReference w:type="default" r:id="rId12"/>
      <w:headerReference w:type="first" r:id="rId13"/>
      <w:footerReference w:type="first" r:id="rId14"/>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D6E" w:rsidRDefault="005E1D6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6E209F">
      <w:rPr>
        <w:noProof/>
        <w:sz w:val="20"/>
        <w:szCs w:val="20"/>
      </w:rPr>
      <w:t>2</w:t>
    </w:r>
    <w:r w:rsidRPr="00884A64">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D6E" w:rsidRDefault="005E1D6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D6E" w:rsidRDefault="005E1D6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2F" w:rsidRPr="00884A64" w:rsidRDefault="008E5954" w:rsidP="007048EE">
    <w:pPr>
      <w:pStyle w:val="Kopfzeile"/>
      <w:jc w:val="both"/>
    </w:pPr>
    <w:r w:rsidRPr="00884A64">
      <w:rPr>
        <w:sz w:val="20"/>
        <w:szCs w:val="20"/>
      </w:rPr>
      <w:t>WSB</w:t>
    </w:r>
    <w:r w:rsidR="001C042F" w:rsidRPr="00884A64">
      <w:rPr>
        <w:sz w:val="20"/>
        <w:szCs w:val="20"/>
      </w:rPr>
      <w:t xml:space="preserve"> </w:t>
    </w:r>
    <w:r w:rsidR="00CB0F49" w:rsidRPr="00884A64">
      <w:rPr>
        <w:sz w:val="20"/>
        <w:szCs w:val="20"/>
      </w:rPr>
      <w:t>2</w:t>
    </w:r>
    <w:r w:rsidR="007048EE">
      <w:rPr>
        <w:sz w:val="20"/>
        <w:szCs w:val="20"/>
      </w:rPr>
      <w:t>7</w:t>
    </w:r>
    <w:r w:rsidR="007D5514" w:rsidRPr="00884A64">
      <w:rPr>
        <w:sz w:val="20"/>
        <w:szCs w:val="20"/>
      </w:rPr>
      <w:t>/</w:t>
    </w:r>
    <w:r w:rsidR="007048EE">
      <w:rPr>
        <w:sz w:val="20"/>
        <w:szCs w:val="20"/>
      </w:rPr>
      <w:t>5.1</w:t>
    </w:r>
    <w:r w:rsidR="007D5514" w:rsidRPr="00884A64">
      <w:rPr>
        <w:sz w:val="20"/>
        <w:szCs w:val="20"/>
      </w:rPr>
      <w:t>/</w:t>
    </w:r>
    <w:r w:rsidR="005E1D6E">
      <w:rPr>
        <w:sz w:val="20"/>
        <w:szCs w:val="20"/>
      </w:rPr>
      <w:t>4</w:t>
    </w:r>
    <w:r w:rsidR="007048EE">
      <w:rPr>
        <w:sz w:val="20"/>
        <w:szCs w:val="20"/>
      </w:rPr>
      <w:t xml:space="preserve"> Progress Report TG-</w:t>
    </w:r>
    <w:r w:rsidR="00CA4197">
      <w:rPr>
        <w:sz w:val="20"/>
        <w:szCs w:val="20"/>
      </w:rPr>
      <w:t>STS</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D6E" w:rsidRDefault="005E1D6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85C006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B794F6E"/>
    <w:multiLevelType w:val="hybridMultilevel"/>
    <w:tmpl w:val="F5382D6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C13AD6"/>
    <w:multiLevelType w:val="hybridMultilevel"/>
    <w:tmpl w:val="EB84E15E"/>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C1071D"/>
    <w:multiLevelType w:val="hybridMultilevel"/>
    <w:tmpl w:val="0B087AB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DC234F"/>
    <w:multiLevelType w:val="hybridMultilevel"/>
    <w:tmpl w:val="86BEC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FAB1167"/>
    <w:multiLevelType w:val="hybridMultilevel"/>
    <w:tmpl w:val="80B2B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2" w15:restartNumberingAfterBreak="0">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15:restartNumberingAfterBreak="0">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4" w15:restartNumberingAfterBreak="0">
    <w:nsid w:val="53970069"/>
    <w:multiLevelType w:val="hybridMultilevel"/>
    <w:tmpl w:val="10B41BCC"/>
    <w:lvl w:ilvl="0" w:tplc="E6B0AFAC">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6" w15:restartNumberingAfterBreak="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5A9E2854"/>
    <w:multiLevelType w:val="hybridMultilevel"/>
    <w:tmpl w:val="AC90B5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4515423"/>
    <w:multiLevelType w:val="hybridMultilevel"/>
    <w:tmpl w:val="10F621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A744483"/>
    <w:multiLevelType w:val="hybridMultilevel"/>
    <w:tmpl w:val="5388171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2" w15:restartNumberingAfterBreak="0">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A7454A"/>
    <w:multiLevelType w:val="hybridMultilevel"/>
    <w:tmpl w:val="C92ACA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8" w15:restartNumberingAfterBreak="0">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6"/>
  </w:num>
  <w:num w:numId="2">
    <w:abstractNumId w:val="16"/>
  </w:num>
  <w:num w:numId="3">
    <w:abstractNumId w:val="16"/>
  </w:num>
  <w:num w:numId="4">
    <w:abstractNumId w:val="10"/>
  </w:num>
  <w:num w:numId="5">
    <w:abstractNumId w:val="25"/>
  </w:num>
  <w:num w:numId="6">
    <w:abstractNumId w:val="3"/>
  </w:num>
  <w:num w:numId="7">
    <w:abstractNumId w:val="22"/>
  </w:num>
  <w:num w:numId="8">
    <w:abstractNumId w:val="24"/>
  </w:num>
  <w:num w:numId="9">
    <w:abstractNumId w:val="13"/>
  </w:num>
  <w:num w:numId="10">
    <w:abstractNumId w:val="12"/>
  </w:num>
  <w:num w:numId="11">
    <w:abstractNumId w:val="26"/>
  </w:num>
  <w:num w:numId="12">
    <w:abstractNumId w:val="9"/>
  </w:num>
  <w:num w:numId="13">
    <w:abstractNumId w:val="28"/>
  </w:num>
  <w:num w:numId="14">
    <w:abstractNumId w:val="4"/>
  </w:num>
  <w:num w:numId="15">
    <w:abstractNumId w:val="18"/>
  </w:num>
  <w:num w:numId="16">
    <w:abstractNumId w:val="27"/>
  </w:num>
  <w:num w:numId="17">
    <w:abstractNumId w:val="8"/>
  </w:num>
  <w:num w:numId="18">
    <w:abstractNumId w:val="15"/>
  </w:num>
  <w:num w:numId="19">
    <w:abstractNumId w:val="20"/>
  </w:num>
  <w:num w:numId="20">
    <w:abstractNumId w:val="11"/>
  </w:num>
  <w:num w:numId="21">
    <w:abstractNumId w:val="17"/>
  </w:num>
  <w:num w:numId="22">
    <w:abstractNumId w:val="2"/>
  </w:num>
  <w:num w:numId="23">
    <w:abstractNumId w:val="7"/>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5"/>
  </w:num>
  <w:num w:numId="27">
    <w:abstractNumId w:val="1"/>
  </w:num>
  <w:num w:numId="28">
    <w:abstractNumId w:val="19"/>
  </w:num>
  <w:num w:numId="29">
    <w:abstractNumId w:val="6"/>
  </w:num>
  <w:num w:numId="30">
    <w:abstractNumId w:val="0"/>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fr-FR" w:vendorID="64" w:dllVersion="6" w:nlCheck="1" w:checkStyle="1"/>
  <w:activeWritingStyle w:appName="MSWord" w:lang="de-D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KAW999929" w:val="7086b846-51c2-472a-b293-efb10e75b211"/>
    <w:docVar w:name="LW_DocType" w:val="70FC0A9"/>
  </w:docVars>
  <w:rsids>
    <w:rsidRoot w:val="00E65956"/>
    <w:rsid w:val="00004EE5"/>
    <w:rsid w:val="00007DD7"/>
    <w:rsid w:val="000132A4"/>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C89"/>
    <w:rsid w:val="000F0E64"/>
    <w:rsid w:val="000F37B1"/>
    <w:rsid w:val="00147A4E"/>
    <w:rsid w:val="00160B1C"/>
    <w:rsid w:val="00173FD6"/>
    <w:rsid w:val="0017526A"/>
    <w:rsid w:val="001760DD"/>
    <w:rsid w:val="00193121"/>
    <w:rsid w:val="001B785E"/>
    <w:rsid w:val="001C042F"/>
    <w:rsid w:val="001F15E2"/>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33535"/>
    <w:rsid w:val="00336615"/>
    <w:rsid w:val="00340678"/>
    <w:rsid w:val="00342BBA"/>
    <w:rsid w:val="0035006B"/>
    <w:rsid w:val="00357EE8"/>
    <w:rsid w:val="00367F1A"/>
    <w:rsid w:val="00375097"/>
    <w:rsid w:val="003951D7"/>
    <w:rsid w:val="003A4E03"/>
    <w:rsid w:val="003A6B2B"/>
    <w:rsid w:val="003B2160"/>
    <w:rsid w:val="003B2804"/>
    <w:rsid w:val="003C28D1"/>
    <w:rsid w:val="003D2626"/>
    <w:rsid w:val="003D5EE2"/>
    <w:rsid w:val="003D6420"/>
    <w:rsid w:val="003D6D11"/>
    <w:rsid w:val="003E6517"/>
    <w:rsid w:val="003E673D"/>
    <w:rsid w:val="003E7000"/>
    <w:rsid w:val="003F3217"/>
    <w:rsid w:val="0041392A"/>
    <w:rsid w:val="0041642B"/>
    <w:rsid w:val="004477E1"/>
    <w:rsid w:val="004634D9"/>
    <w:rsid w:val="00464803"/>
    <w:rsid w:val="0047073F"/>
    <w:rsid w:val="00473646"/>
    <w:rsid w:val="0048039B"/>
    <w:rsid w:val="004811CF"/>
    <w:rsid w:val="0049559C"/>
    <w:rsid w:val="004B18F8"/>
    <w:rsid w:val="004F7255"/>
    <w:rsid w:val="004F736E"/>
    <w:rsid w:val="0052327A"/>
    <w:rsid w:val="00523334"/>
    <w:rsid w:val="0053275D"/>
    <w:rsid w:val="005507A2"/>
    <w:rsid w:val="0055335E"/>
    <w:rsid w:val="00566883"/>
    <w:rsid w:val="00576FC0"/>
    <w:rsid w:val="00583932"/>
    <w:rsid w:val="005915E0"/>
    <w:rsid w:val="0059757A"/>
    <w:rsid w:val="005A17D3"/>
    <w:rsid w:val="005B1554"/>
    <w:rsid w:val="005C366D"/>
    <w:rsid w:val="005C4D1E"/>
    <w:rsid w:val="005E1D6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E209F"/>
    <w:rsid w:val="006F57CB"/>
    <w:rsid w:val="007019FC"/>
    <w:rsid w:val="007048EE"/>
    <w:rsid w:val="00704B5F"/>
    <w:rsid w:val="00705336"/>
    <w:rsid w:val="007240E0"/>
    <w:rsid w:val="00724801"/>
    <w:rsid w:val="0072516E"/>
    <w:rsid w:val="00754D75"/>
    <w:rsid w:val="007563CD"/>
    <w:rsid w:val="00761403"/>
    <w:rsid w:val="007620E9"/>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84A64"/>
    <w:rsid w:val="008965D1"/>
    <w:rsid w:val="008A01BE"/>
    <w:rsid w:val="008B6DC3"/>
    <w:rsid w:val="008C1B3E"/>
    <w:rsid w:val="008C1C3A"/>
    <w:rsid w:val="008C5C75"/>
    <w:rsid w:val="008D07C9"/>
    <w:rsid w:val="008D7682"/>
    <w:rsid w:val="008E5954"/>
    <w:rsid w:val="008F135B"/>
    <w:rsid w:val="008F7716"/>
    <w:rsid w:val="00900B48"/>
    <w:rsid w:val="00911BD5"/>
    <w:rsid w:val="009128C7"/>
    <w:rsid w:val="00925EF4"/>
    <w:rsid w:val="0094113A"/>
    <w:rsid w:val="00950873"/>
    <w:rsid w:val="009517FA"/>
    <w:rsid w:val="00965C3E"/>
    <w:rsid w:val="009719CA"/>
    <w:rsid w:val="00973022"/>
    <w:rsid w:val="00975C6B"/>
    <w:rsid w:val="00982C8B"/>
    <w:rsid w:val="0099140D"/>
    <w:rsid w:val="009A2079"/>
    <w:rsid w:val="009B54B3"/>
    <w:rsid w:val="009C5D66"/>
    <w:rsid w:val="009D01E2"/>
    <w:rsid w:val="009D105B"/>
    <w:rsid w:val="009D6A3D"/>
    <w:rsid w:val="009E6684"/>
    <w:rsid w:val="009E7C2C"/>
    <w:rsid w:val="009F331C"/>
    <w:rsid w:val="00A1036A"/>
    <w:rsid w:val="00A12765"/>
    <w:rsid w:val="00A13D27"/>
    <w:rsid w:val="00A20BC6"/>
    <w:rsid w:val="00A47D81"/>
    <w:rsid w:val="00A55A4E"/>
    <w:rsid w:val="00A80F47"/>
    <w:rsid w:val="00A8235D"/>
    <w:rsid w:val="00A86C28"/>
    <w:rsid w:val="00A875C8"/>
    <w:rsid w:val="00A915FB"/>
    <w:rsid w:val="00AC2926"/>
    <w:rsid w:val="00AE651C"/>
    <w:rsid w:val="00AF263A"/>
    <w:rsid w:val="00B07A4C"/>
    <w:rsid w:val="00B1013D"/>
    <w:rsid w:val="00B1024D"/>
    <w:rsid w:val="00B15106"/>
    <w:rsid w:val="00B45E4C"/>
    <w:rsid w:val="00B61315"/>
    <w:rsid w:val="00B708A6"/>
    <w:rsid w:val="00B72F28"/>
    <w:rsid w:val="00B74A40"/>
    <w:rsid w:val="00B77454"/>
    <w:rsid w:val="00B8227B"/>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197"/>
    <w:rsid w:val="00CA4F12"/>
    <w:rsid w:val="00CB0F49"/>
    <w:rsid w:val="00CC4546"/>
    <w:rsid w:val="00CD0E99"/>
    <w:rsid w:val="00CE4943"/>
    <w:rsid w:val="00D02CC2"/>
    <w:rsid w:val="00D045F6"/>
    <w:rsid w:val="00D04A2E"/>
    <w:rsid w:val="00D06D60"/>
    <w:rsid w:val="00D10487"/>
    <w:rsid w:val="00D37A59"/>
    <w:rsid w:val="00D541BC"/>
    <w:rsid w:val="00D714D5"/>
    <w:rsid w:val="00D71C4A"/>
    <w:rsid w:val="00D77486"/>
    <w:rsid w:val="00D82250"/>
    <w:rsid w:val="00D90053"/>
    <w:rsid w:val="00DA566F"/>
    <w:rsid w:val="00DC3627"/>
    <w:rsid w:val="00DC549B"/>
    <w:rsid w:val="00DC5EAB"/>
    <w:rsid w:val="00DE4522"/>
    <w:rsid w:val="00DE6FD9"/>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002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4E3330DE"/>
  <w15:docId w15:val="{D57CA7AA-BD6B-4D2C-BA65-A0A105B2B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paragraph" w:styleId="Aufzhlungszeichen">
    <w:name w:val="List Bullet"/>
    <w:basedOn w:val="Standard"/>
    <w:uiPriority w:val="99"/>
    <w:unhideWhenUsed/>
    <w:rsid w:val="004477E1"/>
    <w:pPr>
      <w:numPr>
        <w:numId w:val="30"/>
      </w:numPr>
      <w:spacing w:after="200" w:line="276" w:lineRule="auto"/>
      <w:contextualSpacing/>
    </w:pPr>
    <w:rPr>
      <w:rFonts w:asciiTheme="minorHAnsi" w:eastAsiaTheme="minorHAnsi" w:hAnsiTheme="minorHAnsi" w:cstheme="minorBidi"/>
      <w:sz w:val="22"/>
      <w:szCs w:val="22"/>
      <w:lang w:val="da-DK"/>
    </w:rPr>
  </w:style>
  <w:style w:type="character" w:customStyle="1" w:styleId="ListenabsatzZchn">
    <w:name w:val="Listenabsatz Zchn"/>
    <w:link w:val="Listenabsatz"/>
    <w:uiPriority w:val="34"/>
    <w:rsid w:val="004477E1"/>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153184726">
      <w:bodyDiv w:val="1"/>
      <w:marLeft w:val="0"/>
      <w:marRight w:val="0"/>
      <w:marTop w:val="0"/>
      <w:marBottom w:val="0"/>
      <w:divBdr>
        <w:top w:val="none" w:sz="0" w:space="0" w:color="auto"/>
        <w:left w:val="none" w:sz="0" w:space="0" w:color="auto"/>
        <w:bottom w:val="none" w:sz="0" w:space="0" w:color="auto"/>
        <w:right w:val="none" w:sz="0" w:space="0" w:color="auto"/>
      </w:divBdr>
    </w:div>
    <w:div w:id="1411659944">
      <w:bodyDiv w:val="1"/>
      <w:marLeft w:val="0"/>
      <w:marRight w:val="0"/>
      <w:marTop w:val="0"/>
      <w:marBottom w:val="0"/>
      <w:divBdr>
        <w:top w:val="none" w:sz="0" w:space="0" w:color="auto"/>
        <w:left w:val="none" w:sz="0" w:space="0" w:color="auto"/>
        <w:bottom w:val="none" w:sz="0" w:space="0" w:color="auto"/>
        <w:right w:val="none" w:sz="0" w:space="0" w:color="auto"/>
      </w:divBdr>
    </w:div>
    <w:div w:id="1587498337">
      <w:bodyDiv w:val="1"/>
      <w:marLeft w:val="0"/>
      <w:marRight w:val="0"/>
      <w:marTop w:val="0"/>
      <w:marBottom w:val="0"/>
      <w:divBdr>
        <w:top w:val="none" w:sz="0" w:space="0" w:color="auto"/>
        <w:left w:val="none" w:sz="0" w:space="0" w:color="auto"/>
        <w:bottom w:val="none" w:sz="0" w:space="0" w:color="auto"/>
        <w:right w:val="none" w:sz="0" w:space="0" w:color="auto"/>
      </w:divBdr>
    </w:div>
    <w:div w:id="1795975034">
      <w:bodyDiv w:val="1"/>
      <w:marLeft w:val="0"/>
      <w:marRight w:val="0"/>
      <w:marTop w:val="0"/>
      <w:marBottom w:val="0"/>
      <w:divBdr>
        <w:top w:val="none" w:sz="0" w:space="0" w:color="auto"/>
        <w:left w:val="none" w:sz="0" w:space="0" w:color="auto"/>
        <w:bottom w:val="none" w:sz="0" w:space="0" w:color="auto"/>
        <w:right w:val="none" w:sz="0" w:space="0" w:color="auto"/>
      </w:divBdr>
    </w:div>
    <w:div w:id="1810442706">
      <w:bodyDiv w:val="1"/>
      <w:marLeft w:val="0"/>
      <w:marRight w:val="0"/>
      <w:marTop w:val="0"/>
      <w:marBottom w:val="0"/>
      <w:divBdr>
        <w:top w:val="none" w:sz="0" w:space="0" w:color="auto"/>
        <w:left w:val="none" w:sz="0" w:space="0" w:color="auto"/>
        <w:bottom w:val="none" w:sz="0" w:space="0" w:color="auto"/>
        <w:right w:val="none" w:sz="0" w:space="0" w:color="auto"/>
      </w:divBdr>
    </w:div>
    <w:div w:id="1915581223">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9AD922-75FC-453B-A7D1-0967916FF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839</Words>
  <Characters>5289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4</cp:revision>
  <cp:lastPrinted>2013-09-25T14:30:00Z</cp:lastPrinted>
  <dcterms:created xsi:type="dcterms:W3CDTF">2018-11-05T09:20:00Z</dcterms:created>
  <dcterms:modified xsi:type="dcterms:W3CDTF">2018-11-05T10:17:00Z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